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A7AE" w14:textId="0099A611" w:rsidR="009E69F4" w:rsidRDefault="00F55944" w:rsidP="008D2A78">
      <w:pPr>
        <w:pStyle w:val="berschrift1"/>
        <w:rPr>
          <w:rFonts w:ascii="Verdana" w:hAnsi="Verdana"/>
          <w:b w:val="0"/>
          <w:sz w:val="20"/>
          <w:u w:val="single"/>
        </w:rPr>
      </w:pPr>
      <w:r>
        <w:rPr>
          <w:rFonts w:ascii="Verdana" w:hAnsi="Verdana"/>
          <w:b w:val="0"/>
          <w:noProof/>
          <w:sz w:val="20"/>
          <w:u w:val="single"/>
        </w:rPr>
        <w:drawing>
          <wp:anchor distT="0" distB="0" distL="114300" distR="114300" simplePos="0" relativeHeight="251657728" behindDoc="1" locked="0" layoutInCell="1" allowOverlap="0" wp14:anchorId="1B991792" wp14:editId="5B2A0924">
            <wp:simplePos x="0" y="0"/>
            <wp:positionH relativeFrom="column">
              <wp:posOffset>4846955</wp:posOffset>
            </wp:positionH>
            <wp:positionV relativeFrom="line">
              <wp:posOffset>-533400</wp:posOffset>
            </wp:positionV>
            <wp:extent cx="961390" cy="1502410"/>
            <wp:effectExtent l="0" t="0" r="0" b="2540"/>
            <wp:wrapSquare wrapText="bothSides"/>
            <wp:docPr id="3" name="Bild 3" descr="DGTH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THG_Logo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390" cy="1502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48436" w14:textId="77777777" w:rsidR="009E69F4" w:rsidRDefault="009E69F4" w:rsidP="008D2A78">
      <w:pPr>
        <w:pStyle w:val="berschrift1"/>
        <w:rPr>
          <w:rFonts w:ascii="Verdana" w:hAnsi="Verdana"/>
          <w:b w:val="0"/>
          <w:sz w:val="20"/>
          <w:u w:val="single"/>
        </w:rPr>
      </w:pPr>
      <w:bookmarkStart w:id="0" w:name="_GoBack"/>
      <w:bookmarkEnd w:id="0"/>
    </w:p>
    <w:p w14:paraId="5EA96ADE" w14:textId="77777777" w:rsidR="00234F67" w:rsidRDefault="00915E46" w:rsidP="00D82439">
      <w:pPr>
        <w:rPr>
          <w:rFonts w:ascii="Verdana" w:hAnsi="Verdana" w:cs="Arial"/>
          <w:b/>
          <w:bCs/>
          <w:sz w:val="22"/>
          <w:szCs w:val="22"/>
        </w:rPr>
      </w:pPr>
      <w:r>
        <w:rPr>
          <w:rFonts w:ascii="Verdana" w:hAnsi="Verdana"/>
          <w:b/>
          <w:sz w:val="20"/>
          <w:u w:val="single"/>
        </w:rPr>
        <w:br/>
      </w:r>
      <w:r w:rsidR="00753218" w:rsidRPr="00915E46">
        <w:rPr>
          <w:rFonts w:ascii="Verdana" w:hAnsi="Verdana"/>
          <w:b/>
          <w:sz w:val="16"/>
          <w:szCs w:val="16"/>
          <w:u w:val="single"/>
        </w:rPr>
        <w:br/>
      </w:r>
      <w:r w:rsidR="0064508F" w:rsidRPr="00764CFC">
        <w:rPr>
          <w:rFonts w:ascii="Verdana" w:hAnsi="Verdana"/>
          <w:bCs/>
          <w:sz w:val="20"/>
          <w:szCs w:val="20"/>
          <w:u w:val="single"/>
        </w:rPr>
        <w:t xml:space="preserve">Pressemitteilung </w:t>
      </w:r>
      <w:r w:rsidR="009A06CC">
        <w:rPr>
          <w:rFonts w:ascii="Verdana" w:hAnsi="Verdana"/>
          <w:bCs/>
          <w:sz w:val="20"/>
          <w:szCs w:val="20"/>
          <w:u w:val="single"/>
        </w:rPr>
        <w:t>vom 10.2</w:t>
      </w:r>
      <w:r w:rsidR="00D972B1">
        <w:rPr>
          <w:rFonts w:ascii="Verdana" w:hAnsi="Verdana"/>
          <w:bCs/>
          <w:sz w:val="20"/>
          <w:szCs w:val="20"/>
          <w:u w:val="single"/>
        </w:rPr>
        <w:t>.201</w:t>
      </w:r>
      <w:r w:rsidR="009A06CC">
        <w:rPr>
          <w:rFonts w:ascii="Verdana" w:hAnsi="Verdana"/>
          <w:bCs/>
          <w:sz w:val="20"/>
          <w:szCs w:val="20"/>
          <w:u w:val="single"/>
        </w:rPr>
        <w:t>5</w:t>
      </w:r>
      <w:r w:rsidR="003536C3" w:rsidRPr="00D82439">
        <w:rPr>
          <w:rFonts w:ascii="Verdana" w:hAnsi="Verdana"/>
          <w:b/>
        </w:rPr>
        <w:br/>
      </w:r>
      <w:r w:rsidR="008A710D" w:rsidRPr="008A710D">
        <w:rPr>
          <w:rFonts w:ascii="Verdana" w:hAnsi="Verdana" w:cs="Arial"/>
          <w:b/>
          <w:bCs/>
          <w:sz w:val="22"/>
          <w:szCs w:val="22"/>
        </w:rPr>
        <w:t>Gesamtzahl der herzchirurgischen Eingriffe leicht gestiegen</w:t>
      </w:r>
    </w:p>
    <w:p w14:paraId="2475AE34" w14:textId="38F444AD" w:rsidR="00D82439" w:rsidRPr="00C63734" w:rsidRDefault="00234F67" w:rsidP="00D82439">
      <w:pPr>
        <w:rPr>
          <w:rFonts w:ascii="Verdana" w:hAnsi="Verdana" w:cs="Arial"/>
          <w:sz w:val="20"/>
          <w:szCs w:val="20"/>
        </w:rPr>
      </w:pPr>
      <w:r>
        <w:rPr>
          <w:rFonts w:ascii="Verdana" w:hAnsi="Verdana" w:cs="Arial"/>
          <w:sz w:val="20"/>
          <w:szCs w:val="20"/>
        </w:rPr>
        <w:t>Fachgesellschaft der deutschen Herzchirur</w:t>
      </w:r>
      <w:r w:rsidR="009A06CC">
        <w:rPr>
          <w:rFonts w:ascii="Verdana" w:hAnsi="Verdana" w:cs="Arial"/>
          <w:sz w:val="20"/>
          <w:szCs w:val="20"/>
        </w:rPr>
        <w:t xml:space="preserve">gen </w:t>
      </w:r>
      <w:r w:rsidR="00BD4B94">
        <w:rPr>
          <w:rFonts w:ascii="Verdana" w:hAnsi="Verdana" w:cs="Arial"/>
          <w:sz w:val="20"/>
          <w:szCs w:val="20"/>
        </w:rPr>
        <w:t xml:space="preserve">veröffentlicht </w:t>
      </w:r>
      <w:r w:rsidR="009A06CC">
        <w:rPr>
          <w:rFonts w:ascii="Verdana" w:hAnsi="Verdana" w:cs="Arial"/>
          <w:sz w:val="20"/>
          <w:szCs w:val="20"/>
        </w:rPr>
        <w:t>Leistungsstatistik 2014</w:t>
      </w:r>
      <w:r w:rsidR="00AA7CB9">
        <w:rPr>
          <w:rFonts w:ascii="Verdana" w:hAnsi="Verdana" w:cs="Arial"/>
          <w:sz w:val="20"/>
          <w:szCs w:val="20"/>
        </w:rPr>
        <w:t xml:space="preserve">: </w:t>
      </w:r>
      <w:r w:rsidR="00337937">
        <w:rPr>
          <w:rFonts w:ascii="Verdana" w:hAnsi="Verdana" w:cs="Arial"/>
          <w:sz w:val="20"/>
          <w:szCs w:val="20"/>
        </w:rPr>
        <w:t>trotz höherem Durchschnittsa</w:t>
      </w:r>
      <w:r w:rsidR="008A710D">
        <w:rPr>
          <w:rFonts w:ascii="Verdana" w:hAnsi="Verdana" w:cs="Arial"/>
          <w:sz w:val="20"/>
          <w:szCs w:val="20"/>
        </w:rPr>
        <w:t>lter der Patienten bessere Überlebensraten</w:t>
      </w:r>
    </w:p>
    <w:p w14:paraId="51A8B56A" w14:textId="77777777" w:rsidR="000D0F10" w:rsidRPr="00A31823" w:rsidRDefault="000D0F10" w:rsidP="00D82439">
      <w:pPr>
        <w:rPr>
          <w:rFonts w:ascii="Verdana" w:hAnsi="Verdana" w:cs="Arial"/>
          <w:sz w:val="20"/>
          <w:szCs w:val="20"/>
        </w:rPr>
      </w:pPr>
    </w:p>
    <w:p w14:paraId="50448A02" w14:textId="10E5CA05" w:rsidR="00B11F5E" w:rsidRDefault="00B11F5E" w:rsidP="00D82439">
      <w:pPr>
        <w:rPr>
          <w:rFonts w:ascii="Verdana" w:hAnsi="Verdana" w:cs="Arial"/>
          <w:sz w:val="20"/>
          <w:szCs w:val="20"/>
        </w:rPr>
      </w:pPr>
      <w:r>
        <w:rPr>
          <w:rFonts w:ascii="Verdana" w:hAnsi="Verdana" w:cs="Arial"/>
          <w:sz w:val="20"/>
          <w:szCs w:val="20"/>
        </w:rPr>
        <w:t xml:space="preserve">Die Fachgesellschaft der deutschen Herzchirurgen, die Deutsche Gesellschaft für Thorax-, Herz- und Gefäßchirurgie (DGTHG), hat </w:t>
      </w:r>
      <w:r w:rsidR="00337937" w:rsidRPr="00337937">
        <w:rPr>
          <w:rFonts w:ascii="Verdana" w:hAnsi="Verdana" w:cs="Arial"/>
          <w:sz w:val="20"/>
          <w:szCs w:val="20"/>
        </w:rPr>
        <w:t xml:space="preserve">am Dienstag </w:t>
      </w:r>
      <w:r w:rsidR="004206FA">
        <w:rPr>
          <w:rFonts w:ascii="Verdana" w:hAnsi="Verdana" w:cs="Arial"/>
          <w:sz w:val="20"/>
          <w:szCs w:val="20"/>
        </w:rPr>
        <w:t>im Rahmen ihrer Jahrestagung in</w:t>
      </w:r>
      <w:r>
        <w:rPr>
          <w:rFonts w:ascii="Verdana" w:hAnsi="Verdana" w:cs="Arial"/>
          <w:sz w:val="20"/>
          <w:szCs w:val="20"/>
        </w:rPr>
        <w:t xml:space="preserve"> Freiburg die Operationszahlen und Überlebensraten</w:t>
      </w:r>
      <w:r w:rsidR="00690823">
        <w:rPr>
          <w:rFonts w:ascii="Verdana" w:hAnsi="Verdana" w:cs="Arial"/>
          <w:sz w:val="20"/>
          <w:szCs w:val="20"/>
        </w:rPr>
        <w:t xml:space="preserve"> </w:t>
      </w:r>
      <w:r w:rsidR="00BD4B94">
        <w:rPr>
          <w:rFonts w:ascii="Verdana" w:hAnsi="Verdana" w:cs="Arial"/>
          <w:sz w:val="20"/>
          <w:szCs w:val="20"/>
        </w:rPr>
        <w:t xml:space="preserve">nach herzchirurgischen </w:t>
      </w:r>
      <w:r>
        <w:rPr>
          <w:rFonts w:ascii="Verdana" w:hAnsi="Verdana" w:cs="Arial"/>
          <w:sz w:val="20"/>
          <w:szCs w:val="20"/>
        </w:rPr>
        <w:t>Eingriffe im Jahr 2014 veröffentlicht.</w:t>
      </w:r>
      <w:r w:rsidR="00004646" w:rsidRPr="00004646">
        <w:t xml:space="preserve"> </w:t>
      </w:r>
      <w:r w:rsidR="00004646">
        <w:rPr>
          <w:rFonts w:ascii="Verdana" w:hAnsi="Verdana" w:cs="Arial"/>
          <w:sz w:val="20"/>
          <w:szCs w:val="20"/>
        </w:rPr>
        <w:t>Danach ist die Gesamtzahl</w:t>
      </w:r>
      <w:r w:rsidR="00061057">
        <w:rPr>
          <w:rFonts w:ascii="Verdana" w:hAnsi="Verdana" w:cs="Arial"/>
          <w:sz w:val="20"/>
          <w:szCs w:val="20"/>
        </w:rPr>
        <w:t xml:space="preserve"> der </w:t>
      </w:r>
      <w:r w:rsidR="00004646">
        <w:rPr>
          <w:rFonts w:ascii="Verdana" w:hAnsi="Verdana" w:cs="Arial"/>
          <w:sz w:val="20"/>
          <w:szCs w:val="20"/>
        </w:rPr>
        <w:t xml:space="preserve">Operationen </w:t>
      </w:r>
      <w:r w:rsidR="00061057">
        <w:rPr>
          <w:rFonts w:ascii="Verdana" w:hAnsi="Verdana" w:cs="Arial"/>
          <w:sz w:val="20"/>
          <w:szCs w:val="20"/>
        </w:rPr>
        <w:t>an den 79 Fachabteilung</w:t>
      </w:r>
      <w:r w:rsidR="00337937">
        <w:rPr>
          <w:rFonts w:ascii="Verdana" w:hAnsi="Verdana" w:cs="Arial"/>
          <w:sz w:val="20"/>
          <w:szCs w:val="20"/>
        </w:rPr>
        <w:t>en</w:t>
      </w:r>
      <w:r w:rsidR="00061057">
        <w:rPr>
          <w:rFonts w:ascii="Verdana" w:hAnsi="Verdana" w:cs="Arial"/>
          <w:sz w:val="20"/>
          <w:szCs w:val="20"/>
        </w:rPr>
        <w:t xml:space="preserve"> für Herzchirurgie </w:t>
      </w:r>
      <w:r w:rsidR="00004646">
        <w:rPr>
          <w:rFonts w:ascii="Verdana" w:hAnsi="Verdana" w:cs="Arial"/>
          <w:sz w:val="20"/>
          <w:szCs w:val="20"/>
        </w:rPr>
        <w:t xml:space="preserve">in Deutschland </w:t>
      </w:r>
      <w:r w:rsidR="004206FA">
        <w:rPr>
          <w:rFonts w:ascii="Verdana" w:hAnsi="Verdana" w:cs="Arial"/>
          <w:sz w:val="20"/>
          <w:szCs w:val="20"/>
        </w:rPr>
        <w:t>vom Jahr</w:t>
      </w:r>
      <w:r w:rsidR="00337937">
        <w:rPr>
          <w:rFonts w:ascii="Verdana" w:hAnsi="Verdana" w:cs="Arial"/>
          <w:sz w:val="20"/>
          <w:szCs w:val="20"/>
        </w:rPr>
        <w:t xml:space="preserve"> 2013 auf 2014 </w:t>
      </w:r>
      <w:r w:rsidR="0031156E">
        <w:rPr>
          <w:rFonts w:ascii="Verdana" w:hAnsi="Verdana" w:cs="Arial"/>
          <w:sz w:val="20"/>
          <w:szCs w:val="20"/>
        </w:rPr>
        <w:t>leicht auf</w:t>
      </w:r>
      <w:r w:rsidR="00875C48">
        <w:rPr>
          <w:rFonts w:ascii="Verdana" w:hAnsi="Verdana" w:cs="Arial"/>
          <w:sz w:val="20"/>
          <w:szCs w:val="20"/>
        </w:rPr>
        <w:t xml:space="preserve"> über 100.000</w:t>
      </w:r>
      <w:r w:rsidR="00337937">
        <w:rPr>
          <w:rFonts w:ascii="Verdana" w:hAnsi="Verdana" w:cs="Arial"/>
          <w:sz w:val="20"/>
          <w:szCs w:val="20"/>
        </w:rPr>
        <w:t xml:space="preserve"> </w:t>
      </w:r>
      <w:r w:rsidR="00875C48">
        <w:rPr>
          <w:rFonts w:ascii="Verdana" w:hAnsi="Verdana" w:cs="Arial"/>
          <w:sz w:val="20"/>
          <w:szCs w:val="20"/>
        </w:rPr>
        <w:t>gestiegen</w:t>
      </w:r>
      <w:r w:rsidR="00690823">
        <w:rPr>
          <w:rFonts w:ascii="Verdana" w:hAnsi="Verdana" w:cs="Arial"/>
          <w:sz w:val="20"/>
          <w:szCs w:val="20"/>
        </w:rPr>
        <w:t xml:space="preserve">, wobei </w:t>
      </w:r>
      <w:r w:rsidR="00337937">
        <w:rPr>
          <w:rFonts w:ascii="Verdana" w:hAnsi="Verdana" w:cs="Arial"/>
          <w:sz w:val="20"/>
          <w:szCs w:val="20"/>
        </w:rPr>
        <w:t xml:space="preserve">sich die Zahlen </w:t>
      </w:r>
      <w:r w:rsidR="00BD4B94">
        <w:rPr>
          <w:rFonts w:ascii="Verdana" w:hAnsi="Verdana" w:cs="Arial"/>
          <w:sz w:val="20"/>
          <w:szCs w:val="20"/>
        </w:rPr>
        <w:t>nach Eingriffsgruppen differenziert</w:t>
      </w:r>
      <w:r w:rsidR="00337937">
        <w:rPr>
          <w:rFonts w:ascii="Verdana" w:hAnsi="Verdana" w:cs="Arial"/>
          <w:sz w:val="20"/>
          <w:szCs w:val="20"/>
        </w:rPr>
        <w:t xml:space="preserve"> unterschiedlich entwickelt</w:t>
      </w:r>
      <w:r w:rsidR="00690823">
        <w:rPr>
          <w:rFonts w:ascii="Verdana" w:hAnsi="Verdana" w:cs="Arial"/>
          <w:sz w:val="20"/>
          <w:szCs w:val="20"/>
        </w:rPr>
        <w:t>en</w:t>
      </w:r>
      <w:r w:rsidR="00337937">
        <w:rPr>
          <w:rFonts w:ascii="Verdana" w:hAnsi="Verdana" w:cs="Arial"/>
          <w:sz w:val="20"/>
          <w:szCs w:val="20"/>
        </w:rPr>
        <w:t>.</w:t>
      </w:r>
      <w:r w:rsidR="00004646" w:rsidRPr="00004646">
        <w:rPr>
          <w:rFonts w:ascii="Verdana" w:hAnsi="Verdana" w:cs="Arial"/>
          <w:sz w:val="20"/>
          <w:szCs w:val="20"/>
        </w:rPr>
        <w:t xml:space="preserve"> </w:t>
      </w:r>
      <w:r w:rsidR="000A655B" w:rsidRPr="00004646">
        <w:rPr>
          <w:rFonts w:ascii="Verdana" w:hAnsi="Verdana" w:cs="Arial"/>
          <w:sz w:val="20"/>
          <w:szCs w:val="20"/>
        </w:rPr>
        <w:t>Kritisch sehen die Her</w:t>
      </w:r>
      <w:r w:rsidR="000A655B">
        <w:rPr>
          <w:rFonts w:ascii="Verdana" w:hAnsi="Verdana" w:cs="Arial"/>
          <w:sz w:val="20"/>
          <w:szCs w:val="20"/>
        </w:rPr>
        <w:t>zchirurgen besonders die im internationalen Vergleich in Deutschland niedrige Zahl</w:t>
      </w:r>
      <w:r w:rsidR="000A655B" w:rsidRPr="00004646">
        <w:rPr>
          <w:rFonts w:ascii="Verdana" w:hAnsi="Verdana" w:cs="Arial"/>
          <w:sz w:val="20"/>
          <w:szCs w:val="20"/>
        </w:rPr>
        <w:t xml:space="preserve"> der koronaren Bypass-Op</w:t>
      </w:r>
      <w:r w:rsidR="000A655B">
        <w:rPr>
          <w:rFonts w:ascii="Verdana" w:hAnsi="Verdana" w:cs="Arial"/>
          <w:sz w:val="20"/>
          <w:szCs w:val="20"/>
        </w:rPr>
        <w:t>erationen</w:t>
      </w:r>
      <w:r w:rsidR="00BD4B94">
        <w:rPr>
          <w:rFonts w:ascii="Verdana" w:hAnsi="Verdana" w:cs="Arial"/>
          <w:sz w:val="20"/>
          <w:szCs w:val="20"/>
        </w:rPr>
        <w:t xml:space="preserve"> vor dem Hintergrund aktueller Leitlinien</w:t>
      </w:r>
      <w:r w:rsidR="000A655B" w:rsidRPr="00004646">
        <w:rPr>
          <w:rFonts w:ascii="Verdana" w:hAnsi="Verdana" w:cs="Arial"/>
          <w:sz w:val="20"/>
          <w:szCs w:val="20"/>
        </w:rPr>
        <w:t>.</w:t>
      </w:r>
    </w:p>
    <w:p w14:paraId="706F5B25" w14:textId="77777777" w:rsidR="00875C48" w:rsidRDefault="00875C48" w:rsidP="00D82439">
      <w:pPr>
        <w:rPr>
          <w:rFonts w:ascii="Verdana" w:hAnsi="Verdana" w:cs="Arial"/>
          <w:sz w:val="20"/>
          <w:szCs w:val="20"/>
        </w:rPr>
      </w:pPr>
    </w:p>
    <w:p w14:paraId="7B089446" w14:textId="5BBE62E4" w:rsidR="009A198B" w:rsidRDefault="004206FA" w:rsidP="00D82439">
      <w:pPr>
        <w:rPr>
          <w:rFonts w:ascii="Verdana" w:hAnsi="Verdana" w:cs="Arial"/>
          <w:sz w:val="20"/>
          <w:szCs w:val="20"/>
        </w:rPr>
      </w:pPr>
      <w:r>
        <w:rPr>
          <w:rFonts w:ascii="Verdana" w:hAnsi="Verdana" w:cs="Arial"/>
          <w:sz w:val="20"/>
          <w:szCs w:val="20"/>
        </w:rPr>
        <w:t xml:space="preserve">Genau </w:t>
      </w:r>
      <w:r w:rsidR="00875C48">
        <w:rPr>
          <w:rFonts w:ascii="Verdana" w:hAnsi="Verdana" w:cs="Arial"/>
          <w:sz w:val="20"/>
          <w:szCs w:val="20"/>
        </w:rPr>
        <w:t>100.394</w:t>
      </w:r>
      <w:r w:rsidR="00C867D8" w:rsidRPr="004071AD">
        <w:rPr>
          <w:rFonts w:ascii="Verdana" w:hAnsi="Verdana" w:cs="Arial"/>
          <w:sz w:val="20"/>
          <w:szCs w:val="20"/>
        </w:rPr>
        <w:t xml:space="preserve"> </w:t>
      </w:r>
      <w:r w:rsidR="00597671">
        <w:rPr>
          <w:rFonts w:ascii="Verdana" w:hAnsi="Verdana" w:cs="Arial"/>
          <w:sz w:val="20"/>
          <w:szCs w:val="20"/>
        </w:rPr>
        <w:t xml:space="preserve">Operationen am Herzen haben </w:t>
      </w:r>
      <w:r w:rsidR="00597671" w:rsidRPr="00597671">
        <w:rPr>
          <w:rFonts w:ascii="Verdana" w:hAnsi="Verdana" w:cs="Arial"/>
          <w:sz w:val="20"/>
          <w:szCs w:val="20"/>
        </w:rPr>
        <w:t>die rund 950 in Deutschland tätigen Herz-, Thorax- und Kardiovaskularchirurgen</w:t>
      </w:r>
      <w:r w:rsidR="00875C48">
        <w:rPr>
          <w:rFonts w:ascii="Verdana" w:hAnsi="Verdana" w:cs="Arial"/>
          <w:sz w:val="20"/>
          <w:szCs w:val="20"/>
        </w:rPr>
        <w:t xml:space="preserve"> im Jahr 2014</w:t>
      </w:r>
      <w:r w:rsidR="00C867D8">
        <w:rPr>
          <w:rFonts w:ascii="Verdana" w:hAnsi="Verdana" w:cs="Arial"/>
          <w:sz w:val="20"/>
          <w:szCs w:val="20"/>
        </w:rPr>
        <w:t xml:space="preserve"> durchgeführt. </w:t>
      </w:r>
      <w:r w:rsidR="00875C48">
        <w:rPr>
          <w:rFonts w:ascii="Verdana" w:hAnsi="Verdana" w:cs="Arial"/>
          <w:sz w:val="20"/>
          <w:szCs w:val="20"/>
        </w:rPr>
        <w:t>Damit ist</w:t>
      </w:r>
      <w:r w:rsidR="00234F67">
        <w:rPr>
          <w:rFonts w:ascii="Verdana" w:hAnsi="Verdana" w:cs="Arial"/>
          <w:sz w:val="20"/>
          <w:szCs w:val="20"/>
        </w:rPr>
        <w:t xml:space="preserve"> die</w:t>
      </w:r>
      <w:r w:rsidR="009A198B">
        <w:rPr>
          <w:rFonts w:ascii="Verdana" w:hAnsi="Verdana" w:cs="Arial"/>
          <w:sz w:val="20"/>
          <w:szCs w:val="20"/>
        </w:rPr>
        <w:t xml:space="preserve"> Gesamtzahl dieser Eingriffe </w:t>
      </w:r>
      <w:r w:rsidR="00875C48">
        <w:rPr>
          <w:rFonts w:ascii="Verdana" w:hAnsi="Verdana" w:cs="Arial"/>
          <w:sz w:val="20"/>
          <w:szCs w:val="20"/>
        </w:rPr>
        <w:t xml:space="preserve">das erste Mal </w:t>
      </w:r>
      <w:r w:rsidR="009A198B">
        <w:rPr>
          <w:rFonts w:ascii="Verdana" w:hAnsi="Verdana" w:cs="Arial"/>
          <w:sz w:val="20"/>
          <w:szCs w:val="20"/>
        </w:rPr>
        <w:t xml:space="preserve">seit </w:t>
      </w:r>
      <w:r w:rsidR="00597671">
        <w:rPr>
          <w:rFonts w:ascii="Verdana" w:hAnsi="Verdana" w:cs="Arial"/>
          <w:sz w:val="20"/>
          <w:szCs w:val="20"/>
        </w:rPr>
        <w:t>zehn</w:t>
      </w:r>
      <w:r w:rsidR="00376BF6">
        <w:rPr>
          <w:rFonts w:ascii="Verdana" w:hAnsi="Verdana" w:cs="Arial"/>
          <w:sz w:val="20"/>
          <w:szCs w:val="20"/>
        </w:rPr>
        <w:t xml:space="preserve"> </w:t>
      </w:r>
      <w:r w:rsidR="00FE1DA3">
        <w:rPr>
          <w:rFonts w:ascii="Verdana" w:hAnsi="Verdana" w:cs="Arial"/>
          <w:sz w:val="20"/>
          <w:szCs w:val="20"/>
        </w:rPr>
        <w:t xml:space="preserve">Jahren </w:t>
      </w:r>
      <w:r>
        <w:rPr>
          <w:rFonts w:ascii="Verdana" w:hAnsi="Verdana" w:cs="Arial"/>
          <w:sz w:val="20"/>
          <w:szCs w:val="20"/>
        </w:rPr>
        <w:t xml:space="preserve">wieder </w:t>
      </w:r>
      <w:r w:rsidR="00875C48">
        <w:rPr>
          <w:rFonts w:ascii="Verdana" w:hAnsi="Verdana" w:cs="Arial"/>
          <w:sz w:val="20"/>
          <w:szCs w:val="20"/>
        </w:rPr>
        <w:t xml:space="preserve">auf </w:t>
      </w:r>
      <w:r w:rsidR="000A655B">
        <w:rPr>
          <w:rFonts w:ascii="Verdana" w:hAnsi="Verdana" w:cs="Arial"/>
          <w:sz w:val="20"/>
          <w:szCs w:val="20"/>
        </w:rPr>
        <w:t>über 100</w:t>
      </w:r>
      <w:r w:rsidR="009A198B">
        <w:rPr>
          <w:rFonts w:ascii="Verdana" w:hAnsi="Verdana" w:cs="Arial"/>
          <w:sz w:val="20"/>
          <w:szCs w:val="20"/>
        </w:rPr>
        <w:t>.000</w:t>
      </w:r>
      <w:r w:rsidR="00875C48">
        <w:rPr>
          <w:rFonts w:ascii="Verdana" w:hAnsi="Verdana" w:cs="Arial"/>
          <w:sz w:val="20"/>
          <w:szCs w:val="20"/>
        </w:rPr>
        <w:t xml:space="preserve"> gestiegen</w:t>
      </w:r>
      <w:r w:rsidR="009A198B">
        <w:rPr>
          <w:rFonts w:ascii="Verdana" w:hAnsi="Verdana" w:cs="Arial"/>
          <w:sz w:val="20"/>
          <w:szCs w:val="20"/>
        </w:rPr>
        <w:t>.</w:t>
      </w:r>
      <w:r w:rsidR="00690823">
        <w:rPr>
          <w:rFonts w:ascii="Verdana" w:hAnsi="Verdana" w:cs="Arial"/>
          <w:sz w:val="20"/>
          <w:szCs w:val="20"/>
        </w:rPr>
        <w:t xml:space="preserve"> </w:t>
      </w:r>
      <w:r w:rsidR="00BD4B94">
        <w:rPr>
          <w:rFonts w:ascii="Verdana" w:hAnsi="Verdana" w:cs="Arial"/>
          <w:sz w:val="20"/>
          <w:szCs w:val="20"/>
        </w:rPr>
        <w:t>Im</w:t>
      </w:r>
      <w:r w:rsidR="00470807">
        <w:rPr>
          <w:rFonts w:ascii="Verdana" w:hAnsi="Verdana" w:cs="Arial"/>
          <w:sz w:val="20"/>
          <w:szCs w:val="20"/>
        </w:rPr>
        <w:t xml:space="preserve"> Jahr 2013 w</w:t>
      </w:r>
      <w:r w:rsidR="00BD4B94">
        <w:rPr>
          <w:rFonts w:ascii="Verdana" w:hAnsi="Verdana" w:cs="Arial"/>
          <w:sz w:val="20"/>
          <w:szCs w:val="20"/>
        </w:rPr>
        <w:t>u</w:t>
      </w:r>
      <w:r w:rsidR="00470807">
        <w:rPr>
          <w:rFonts w:ascii="Verdana" w:hAnsi="Verdana" w:cs="Arial"/>
          <w:sz w:val="20"/>
          <w:szCs w:val="20"/>
        </w:rPr>
        <w:t>r</w:t>
      </w:r>
      <w:r w:rsidR="00BD4B94">
        <w:rPr>
          <w:rFonts w:ascii="Verdana" w:hAnsi="Verdana" w:cs="Arial"/>
          <w:sz w:val="20"/>
          <w:szCs w:val="20"/>
        </w:rPr>
        <w:t>d</w:t>
      </w:r>
      <w:r w:rsidR="00470807">
        <w:rPr>
          <w:rFonts w:ascii="Verdana" w:hAnsi="Verdana" w:cs="Arial"/>
          <w:sz w:val="20"/>
          <w:szCs w:val="20"/>
        </w:rPr>
        <w:t xml:space="preserve">en 99.132 </w:t>
      </w:r>
      <w:r w:rsidR="000A655B">
        <w:rPr>
          <w:rFonts w:ascii="Verdana" w:hAnsi="Verdana" w:cs="Arial"/>
          <w:sz w:val="20"/>
          <w:szCs w:val="20"/>
        </w:rPr>
        <w:t>herzchirurgische</w:t>
      </w:r>
      <w:r w:rsidR="00C92B84">
        <w:rPr>
          <w:rFonts w:ascii="Verdana" w:hAnsi="Verdana" w:cs="Arial"/>
          <w:sz w:val="20"/>
          <w:szCs w:val="20"/>
        </w:rPr>
        <w:t xml:space="preserve"> Eingriffe </w:t>
      </w:r>
      <w:r w:rsidR="00BD4B94">
        <w:rPr>
          <w:rFonts w:ascii="Verdana" w:hAnsi="Verdana" w:cs="Arial"/>
          <w:sz w:val="20"/>
          <w:szCs w:val="20"/>
        </w:rPr>
        <w:t>durchgeführt</w:t>
      </w:r>
      <w:r w:rsidR="00470807">
        <w:rPr>
          <w:rFonts w:ascii="Verdana" w:hAnsi="Verdana" w:cs="Arial"/>
          <w:sz w:val="20"/>
          <w:szCs w:val="20"/>
        </w:rPr>
        <w:t>.</w:t>
      </w:r>
      <w:r w:rsidR="009A198B">
        <w:rPr>
          <w:rFonts w:ascii="Verdana" w:hAnsi="Verdana" w:cs="Arial"/>
          <w:sz w:val="20"/>
          <w:szCs w:val="20"/>
        </w:rPr>
        <w:t xml:space="preserve"> </w:t>
      </w:r>
      <w:r w:rsidR="00470807">
        <w:rPr>
          <w:rFonts w:ascii="Verdana" w:hAnsi="Verdana" w:cs="Arial"/>
          <w:sz w:val="20"/>
          <w:szCs w:val="20"/>
        </w:rPr>
        <w:br/>
      </w:r>
      <w:r w:rsidR="00470807">
        <w:rPr>
          <w:rFonts w:ascii="Verdana" w:hAnsi="Verdana" w:cs="Arial"/>
          <w:sz w:val="20"/>
          <w:szCs w:val="20"/>
        </w:rPr>
        <w:br/>
      </w:r>
      <w:r w:rsidR="00D45E54">
        <w:rPr>
          <w:rFonts w:ascii="Verdana" w:hAnsi="Verdana" w:cs="Arial"/>
          <w:sz w:val="20"/>
          <w:szCs w:val="20"/>
        </w:rPr>
        <w:t>Zählt man Eingriffe wie Herzschrittmacher- und Defibrillatorim- und explantationen sowie Eingriffe an der herznahen Hauptschlagader ohne Einsatz der Herz-Lungen-Maschine dazu, summiert sich die Anzahl auf 128.546</w:t>
      </w:r>
      <w:r w:rsidR="00D45E54" w:rsidRPr="004071AD">
        <w:rPr>
          <w:rFonts w:ascii="Verdana" w:hAnsi="Verdana" w:cs="Arial"/>
          <w:sz w:val="20"/>
          <w:szCs w:val="20"/>
        </w:rPr>
        <w:t xml:space="preserve"> </w:t>
      </w:r>
      <w:r w:rsidR="00597671">
        <w:rPr>
          <w:rFonts w:ascii="Verdana" w:hAnsi="Verdana" w:cs="Arial"/>
          <w:sz w:val="20"/>
          <w:szCs w:val="20"/>
        </w:rPr>
        <w:t>Eingriffe im Jahr 2014.</w:t>
      </w:r>
    </w:p>
    <w:p w14:paraId="132D28C2" w14:textId="77777777" w:rsidR="0069368B" w:rsidRDefault="0069368B" w:rsidP="00D82439">
      <w:pPr>
        <w:rPr>
          <w:rFonts w:ascii="Verdana" w:hAnsi="Verdana" w:cs="Arial"/>
          <w:sz w:val="20"/>
          <w:szCs w:val="20"/>
        </w:rPr>
      </w:pPr>
    </w:p>
    <w:p w14:paraId="46816089" w14:textId="5987951F" w:rsidR="0069368B" w:rsidRDefault="00934017" w:rsidP="00D82439">
      <w:pPr>
        <w:rPr>
          <w:rFonts w:ascii="Verdana" w:hAnsi="Verdana" w:cs="Arial"/>
          <w:sz w:val="20"/>
          <w:szCs w:val="20"/>
        </w:rPr>
      </w:pPr>
      <w:r>
        <w:rPr>
          <w:rFonts w:ascii="Verdana" w:hAnsi="Verdana" w:cs="Arial"/>
          <w:sz w:val="20"/>
          <w:szCs w:val="20"/>
        </w:rPr>
        <w:t xml:space="preserve">Trotz des von Jahr zu Jahr steigenden Alters der Patienten in den herzchirurgischen Abteilungen – 14,2 Prozent der Patienten waren im vergangenen Jahr 80 Jahre und älter – und dem entsprechenden Anstieg von Patienten mit Begleiterkrankungen blieb die </w:t>
      </w:r>
      <w:r w:rsidR="00572E90">
        <w:rPr>
          <w:rFonts w:ascii="Verdana" w:hAnsi="Verdana" w:cs="Arial"/>
          <w:sz w:val="20"/>
          <w:szCs w:val="20"/>
        </w:rPr>
        <w:t>Krankenhaus-</w:t>
      </w:r>
      <w:r>
        <w:rPr>
          <w:rFonts w:ascii="Verdana" w:hAnsi="Verdana" w:cs="Arial"/>
          <w:sz w:val="20"/>
          <w:szCs w:val="20"/>
        </w:rPr>
        <w:t xml:space="preserve">Überlebensrate </w:t>
      </w:r>
      <w:r w:rsidR="00572E90">
        <w:rPr>
          <w:rFonts w:ascii="Verdana" w:hAnsi="Verdana" w:cs="Arial"/>
          <w:sz w:val="20"/>
          <w:szCs w:val="20"/>
        </w:rPr>
        <w:t>in</w:t>
      </w:r>
      <w:r>
        <w:rPr>
          <w:rFonts w:ascii="Verdana" w:hAnsi="Verdana" w:cs="Arial"/>
          <w:sz w:val="20"/>
          <w:szCs w:val="20"/>
        </w:rPr>
        <w:t xml:space="preserve"> den </w:t>
      </w:r>
      <w:r w:rsidR="00572E90">
        <w:rPr>
          <w:rFonts w:ascii="Verdana" w:hAnsi="Verdana" w:cs="Arial"/>
          <w:sz w:val="20"/>
          <w:szCs w:val="20"/>
        </w:rPr>
        <w:t xml:space="preserve">jeweiligen </w:t>
      </w:r>
      <w:r>
        <w:rPr>
          <w:rFonts w:ascii="Verdana" w:hAnsi="Verdana" w:cs="Arial"/>
          <w:sz w:val="20"/>
          <w:szCs w:val="20"/>
        </w:rPr>
        <w:t>Eingriff</w:t>
      </w:r>
      <w:r w:rsidR="00572E90">
        <w:rPr>
          <w:rFonts w:ascii="Verdana" w:hAnsi="Verdana" w:cs="Arial"/>
          <w:sz w:val="20"/>
          <w:szCs w:val="20"/>
        </w:rPr>
        <w:t>skategorien</w:t>
      </w:r>
      <w:r>
        <w:rPr>
          <w:rFonts w:ascii="Verdana" w:hAnsi="Verdana" w:cs="Arial"/>
          <w:sz w:val="20"/>
          <w:szCs w:val="20"/>
        </w:rPr>
        <w:t xml:space="preserve"> stabil oder stieg sogar an. </w:t>
      </w:r>
    </w:p>
    <w:p w14:paraId="6C613B3D" w14:textId="77777777" w:rsidR="00454840" w:rsidRDefault="00454840" w:rsidP="00D82439">
      <w:pPr>
        <w:rPr>
          <w:rFonts w:ascii="Verdana" w:hAnsi="Verdana" w:cs="Arial"/>
          <w:sz w:val="20"/>
          <w:szCs w:val="20"/>
        </w:rPr>
      </w:pPr>
    </w:p>
    <w:p w14:paraId="692A7A56" w14:textId="41709CCE" w:rsidR="002A3423" w:rsidRPr="00AC6B4D" w:rsidRDefault="002A3423" w:rsidP="002A3423">
      <w:pPr>
        <w:rPr>
          <w:rFonts w:ascii="Verdana" w:hAnsi="Verdana" w:cs="Arial"/>
          <w:b/>
          <w:sz w:val="20"/>
          <w:szCs w:val="20"/>
        </w:rPr>
      </w:pPr>
      <w:r w:rsidRPr="00AC6B4D">
        <w:rPr>
          <w:rFonts w:ascii="Verdana" w:hAnsi="Verdana" w:cs="Arial"/>
          <w:b/>
          <w:sz w:val="20"/>
          <w:szCs w:val="20"/>
        </w:rPr>
        <w:t xml:space="preserve">Herzchirurgische Standorte </w:t>
      </w:r>
      <w:r w:rsidR="00572E90">
        <w:rPr>
          <w:rFonts w:ascii="Verdana" w:hAnsi="Verdana" w:cs="Arial"/>
          <w:b/>
          <w:sz w:val="20"/>
          <w:szCs w:val="20"/>
        </w:rPr>
        <w:t>flächendeckend</w:t>
      </w:r>
      <w:r w:rsidR="00572E90" w:rsidRPr="00AC6B4D">
        <w:rPr>
          <w:rFonts w:ascii="Verdana" w:hAnsi="Verdana" w:cs="Arial"/>
          <w:b/>
          <w:sz w:val="20"/>
          <w:szCs w:val="20"/>
        </w:rPr>
        <w:t xml:space="preserve"> </w:t>
      </w:r>
      <w:r w:rsidRPr="00AC6B4D">
        <w:rPr>
          <w:rFonts w:ascii="Verdana" w:hAnsi="Verdana" w:cs="Arial"/>
          <w:b/>
          <w:sz w:val="20"/>
          <w:szCs w:val="20"/>
        </w:rPr>
        <w:t>verteilt</w:t>
      </w:r>
    </w:p>
    <w:p w14:paraId="1DA413BB" w14:textId="27E2E98D" w:rsidR="002A3423" w:rsidRDefault="00834EE9" w:rsidP="002A3423">
      <w:pPr>
        <w:rPr>
          <w:rFonts w:ascii="Verdana" w:hAnsi="Verdana" w:cs="Arial"/>
          <w:sz w:val="20"/>
          <w:szCs w:val="20"/>
        </w:rPr>
      </w:pPr>
      <w:r>
        <w:rPr>
          <w:rFonts w:ascii="Verdana" w:hAnsi="Verdana" w:cs="Arial"/>
          <w:sz w:val="20"/>
          <w:szCs w:val="20"/>
        </w:rPr>
        <w:t>Gegenüber 2013</w:t>
      </w:r>
      <w:r w:rsidR="002A3423">
        <w:rPr>
          <w:rFonts w:ascii="Verdana" w:hAnsi="Verdana" w:cs="Arial"/>
          <w:sz w:val="20"/>
          <w:szCs w:val="20"/>
        </w:rPr>
        <w:t xml:space="preserve"> konstant geblieben ist im vergangenen Jahr auch die Zahl der herzchirurgischen Fachabteilungen. „Die 79 S</w:t>
      </w:r>
      <w:r w:rsidR="00690823">
        <w:rPr>
          <w:rFonts w:ascii="Verdana" w:hAnsi="Verdana" w:cs="Arial"/>
          <w:sz w:val="20"/>
          <w:szCs w:val="20"/>
        </w:rPr>
        <w:t xml:space="preserve">tandorte verteilen sich </w:t>
      </w:r>
      <w:r w:rsidR="00572E90">
        <w:rPr>
          <w:rFonts w:ascii="Verdana" w:hAnsi="Verdana" w:cs="Arial"/>
          <w:sz w:val="20"/>
          <w:szCs w:val="20"/>
        </w:rPr>
        <w:t>in Abhängigkeit der regionalen</w:t>
      </w:r>
      <w:r w:rsidR="002A3423">
        <w:rPr>
          <w:rFonts w:ascii="Verdana" w:hAnsi="Verdana" w:cs="Arial"/>
          <w:sz w:val="20"/>
          <w:szCs w:val="20"/>
        </w:rPr>
        <w:t xml:space="preserve"> Bevölkerungs</w:t>
      </w:r>
      <w:r w:rsidR="00572E90">
        <w:rPr>
          <w:rFonts w:ascii="Verdana" w:hAnsi="Verdana" w:cs="Arial"/>
          <w:sz w:val="20"/>
          <w:szCs w:val="20"/>
        </w:rPr>
        <w:t>dichte</w:t>
      </w:r>
      <w:r w:rsidR="002A3423">
        <w:rPr>
          <w:rFonts w:ascii="Verdana" w:hAnsi="Verdana" w:cs="Arial"/>
          <w:sz w:val="20"/>
          <w:szCs w:val="20"/>
        </w:rPr>
        <w:t xml:space="preserve"> über die gesamte </w:t>
      </w:r>
      <w:r w:rsidR="00572E90">
        <w:rPr>
          <w:rFonts w:ascii="Verdana" w:hAnsi="Verdana" w:cs="Arial"/>
          <w:sz w:val="20"/>
          <w:szCs w:val="20"/>
        </w:rPr>
        <w:t>Bundesrepublik</w:t>
      </w:r>
      <w:r>
        <w:rPr>
          <w:rFonts w:ascii="Verdana" w:hAnsi="Verdana" w:cs="Arial"/>
          <w:sz w:val="20"/>
          <w:szCs w:val="20"/>
        </w:rPr>
        <w:t>. Ange</w:t>
      </w:r>
      <w:r w:rsidR="00C92B84">
        <w:rPr>
          <w:rFonts w:ascii="Verdana" w:hAnsi="Verdana" w:cs="Arial"/>
          <w:sz w:val="20"/>
          <w:szCs w:val="20"/>
        </w:rPr>
        <w:t xml:space="preserve">sichts der </w:t>
      </w:r>
      <w:r w:rsidR="00572E90">
        <w:rPr>
          <w:rFonts w:ascii="Verdana" w:hAnsi="Verdana" w:cs="Arial"/>
          <w:sz w:val="20"/>
          <w:szCs w:val="20"/>
        </w:rPr>
        <w:t>tendenziell</w:t>
      </w:r>
      <w:r w:rsidR="002A3423">
        <w:rPr>
          <w:rFonts w:ascii="Verdana" w:hAnsi="Verdana" w:cs="Arial"/>
          <w:sz w:val="20"/>
          <w:szCs w:val="20"/>
        </w:rPr>
        <w:t xml:space="preserve"> </w:t>
      </w:r>
      <w:r w:rsidR="00572E90">
        <w:rPr>
          <w:rFonts w:ascii="Verdana" w:hAnsi="Verdana" w:cs="Arial"/>
          <w:sz w:val="20"/>
          <w:szCs w:val="20"/>
        </w:rPr>
        <w:t xml:space="preserve">gleichbleibenden </w:t>
      </w:r>
      <w:r w:rsidR="002A3423">
        <w:rPr>
          <w:rFonts w:ascii="Verdana" w:hAnsi="Verdana" w:cs="Arial"/>
          <w:sz w:val="20"/>
          <w:szCs w:val="20"/>
        </w:rPr>
        <w:t>Behandlungszahle</w:t>
      </w:r>
      <w:r>
        <w:rPr>
          <w:rFonts w:ascii="Verdana" w:hAnsi="Verdana" w:cs="Arial"/>
          <w:sz w:val="20"/>
          <w:szCs w:val="20"/>
        </w:rPr>
        <w:t>n herzchirurgische</w:t>
      </w:r>
      <w:r w:rsidR="00572E90">
        <w:rPr>
          <w:rFonts w:ascii="Verdana" w:hAnsi="Verdana" w:cs="Arial"/>
          <w:sz w:val="20"/>
          <w:szCs w:val="20"/>
        </w:rPr>
        <w:t>r</w:t>
      </w:r>
      <w:r>
        <w:rPr>
          <w:rFonts w:ascii="Verdana" w:hAnsi="Verdana" w:cs="Arial"/>
          <w:sz w:val="20"/>
          <w:szCs w:val="20"/>
        </w:rPr>
        <w:t xml:space="preserve"> Eingriffe</w:t>
      </w:r>
      <w:r w:rsidR="00C92B84">
        <w:rPr>
          <w:rFonts w:ascii="Verdana" w:hAnsi="Verdana" w:cs="Arial"/>
          <w:sz w:val="20"/>
          <w:szCs w:val="20"/>
        </w:rPr>
        <w:t xml:space="preserve"> </w:t>
      </w:r>
      <w:r w:rsidR="00572E90">
        <w:rPr>
          <w:rFonts w:ascii="Verdana" w:hAnsi="Verdana" w:cs="Arial"/>
          <w:sz w:val="20"/>
          <w:szCs w:val="20"/>
        </w:rPr>
        <w:t>ist</w:t>
      </w:r>
      <w:r w:rsidR="002A3423">
        <w:rPr>
          <w:rFonts w:ascii="Verdana" w:hAnsi="Verdana" w:cs="Arial"/>
          <w:sz w:val="20"/>
          <w:szCs w:val="20"/>
        </w:rPr>
        <w:t xml:space="preserve"> keinerlei Notwendigkeit</w:t>
      </w:r>
      <w:r w:rsidR="00572E90">
        <w:rPr>
          <w:rFonts w:ascii="Verdana" w:hAnsi="Verdana" w:cs="Arial"/>
          <w:sz w:val="20"/>
          <w:szCs w:val="20"/>
        </w:rPr>
        <w:t xml:space="preserve"> für die Einrichtung </w:t>
      </w:r>
      <w:r w:rsidR="002A3423">
        <w:rPr>
          <w:rFonts w:ascii="Verdana" w:hAnsi="Verdana" w:cs="Arial"/>
          <w:sz w:val="20"/>
          <w:szCs w:val="20"/>
        </w:rPr>
        <w:t>weitere</w:t>
      </w:r>
      <w:r w:rsidR="00572E90">
        <w:rPr>
          <w:rFonts w:ascii="Verdana" w:hAnsi="Verdana" w:cs="Arial"/>
          <w:sz w:val="20"/>
          <w:szCs w:val="20"/>
        </w:rPr>
        <w:t>r</w:t>
      </w:r>
      <w:r w:rsidR="002A3423">
        <w:rPr>
          <w:rFonts w:ascii="Verdana" w:hAnsi="Verdana" w:cs="Arial"/>
          <w:sz w:val="20"/>
          <w:szCs w:val="20"/>
        </w:rPr>
        <w:t xml:space="preserve"> Fachabteilungen für Herzchirurgie </w:t>
      </w:r>
      <w:r w:rsidR="00572E90">
        <w:rPr>
          <w:rFonts w:ascii="Verdana" w:hAnsi="Verdana" w:cs="Arial"/>
          <w:sz w:val="20"/>
          <w:szCs w:val="20"/>
        </w:rPr>
        <w:t>gegeben</w:t>
      </w:r>
      <w:r w:rsidR="002A3423">
        <w:rPr>
          <w:rFonts w:ascii="Verdana" w:hAnsi="Verdana" w:cs="Arial"/>
          <w:sz w:val="20"/>
          <w:szCs w:val="20"/>
        </w:rPr>
        <w:t>“</w:t>
      </w:r>
      <w:r w:rsidR="00690823">
        <w:rPr>
          <w:rFonts w:ascii="Verdana" w:hAnsi="Verdana" w:cs="Arial"/>
          <w:sz w:val="20"/>
          <w:szCs w:val="20"/>
        </w:rPr>
        <w:t>, sagte</w:t>
      </w:r>
      <w:r w:rsidR="00137F39">
        <w:rPr>
          <w:rFonts w:ascii="Verdana" w:hAnsi="Verdana" w:cs="Arial"/>
          <w:sz w:val="20"/>
          <w:szCs w:val="20"/>
        </w:rPr>
        <w:t xml:space="preserve"> </w:t>
      </w:r>
      <w:r w:rsidR="002002F3">
        <w:rPr>
          <w:rFonts w:ascii="Verdana" w:hAnsi="Verdana" w:cs="Arial"/>
          <w:sz w:val="20"/>
          <w:szCs w:val="20"/>
        </w:rPr>
        <w:t xml:space="preserve">Professor Jochen </w:t>
      </w:r>
      <w:r w:rsidR="00137F39">
        <w:rPr>
          <w:rFonts w:ascii="Verdana" w:hAnsi="Verdana" w:cs="Arial"/>
          <w:sz w:val="20"/>
          <w:szCs w:val="20"/>
        </w:rPr>
        <w:t>Cremer</w:t>
      </w:r>
      <w:r w:rsidR="002002F3">
        <w:rPr>
          <w:rFonts w:ascii="Verdana" w:hAnsi="Verdana" w:cs="Arial"/>
          <w:sz w:val="20"/>
          <w:szCs w:val="20"/>
        </w:rPr>
        <w:t xml:space="preserve">, </w:t>
      </w:r>
      <w:r w:rsidR="00572E90">
        <w:rPr>
          <w:rFonts w:ascii="Verdana" w:hAnsi="Verdana" w:cs="Arial"/>
          <w:sz w:val="20"/>
          <w:szCs w:val="20"/>
        </w:rPr>
        <w:t>P</w:t>
      </w:r>
      <w:r w:rsidR="002002F3">
        <w:rPr>
          <w:rFonts w:ascii="Verdana" w:hAnsi="Verdana" w:cs="Arial"/>
          <w:sz w:val="20"/>
          <w:szCs w:val="20"/>
        </w:rPr>
        <w:t>räsident der DGTHG</w:t>
      </w:r>
      <w:r>
        <w:rPr>
          <w:rFonts w:ascii="Verdana" w:hAnsi="Verdana" w:cs="Arial"/>
          <w:sz w:val="20"/>
          <w:szCs w:val="20"/>
        </w:rPr>
        <w:t xml:space="preserve"> bei der Vorstellung der Zahlen</w:t>
      </w:r>
      <w:r w:rsidR="00137F39">
        <w:rPr>
          <w:rFonts w:ascii="Verdana" w:hAnsi="Verdana" w:cs="Arial"/>
          <w:sz w:val="20"/>
          <w:szCs w:val="20"/>
        </w:rPr>
        <w:t>.</w:t>
      </w:r>
    </w:p>
    <w:p w14:paraId="3A95A248" w14:textId="472695CC" w:rsidR="00CD1B3A" w:rsidRPr="00CD1B3A" w:rsidRDefault="00CD1B3A" w:rsidP="00CC1A05">
      <w:pPr>
        <w:rPr>
          <w:rFonts w:ascii="Verdana" w:hAnsi="Verdana" w:cs="Arial"/>
          <w:b/>
          <w:color w:val="000000"/>
          <w:sz w:val="20"/>
          <w:szCs w:val="20"/>
        </w:rPr>
      </w:pPr>
      <w:r>
        <w:rPr>
          <w:rFonts w:ascii="Verdana" w:hAnsi="Verdana" w:cs="Arial"/>
          <w:b/>
          <w:color w:val="000000"/>
          <w:sz w:val="20"/>
          <w:szCs w:val="20"/>
        </w:rPr>
        <w:br/>
      </w:r>
      <w:r w:rsidR="000F45C1">
        <w:rPr>
          <w:rFonts w:ascii="Verdana" w:hAnsi="Verdana" w:cs="Arial"/>
          <w:b/>
          <w:color w:val="000000"/>
          <w:sz w:val="20"/>
          <w:szCs w:val="20"/>
        </w:rPr>
        <w:t xml:space="preserve">Zahl der </w:t>
      </w:r>
      <w:r w:rsidRPr="00CD1B3A">
        <w:rPr>
          <w:rFonts w:ascii="Verdana" w:hAnsi="Verdana" w:cs="Arial"/>
          <w:b/>
          <w:color w:val="000000"/>
          <w:sz w:val="20"/>
          <w:szCs w:val="20"/>
        </w:rPr>
        <w:t>Bypass-Operationen</w:t>
      </w:r>
      <w:r w:rsidR="000F45C1">
        <w:rPr>
          <w:rFonts w:ascii="Verdana" w:hAnsi="Verdana" w:cs="Arial"/>
          <w:b/>
          <w:color w:val="000000"/>
          <w:sz w:val="20"/>
          <w:szCs w:val="20"/>
        </w:rPr>
        <w:t xml:space="preserve"> </w:t>
      </w:r>
      <w:r w:rsidR="00572E90">
        <w:rPr>
          <w:rFonts w:ascii="Verdana" w:hAnsi="Verdana" w:cs="Arial"/>
          <w:b/>
          <w:color w:val="000000"/>
          <w:sz w:val="20"/>
          <w:szCs w:val="20"/>
        </w:rPr>
        <w:t>kaum verändert</w:t>
      </w:r>
    </w:p>
    <w:p w14:paraId="197F8A96" w14:textId="1A312931" w:rsidR="002B5EA2" w:rsidRDefault="000A655B" w:rsidP="00CC1A05">
      <w:pPr>
        <w:rPr>
          <w:rFonts w:ascii="Verdana" w:hAnsi="Verdana" w:cs="Arial"/>
          <w:sz w:val="20"/>
          <w:szCs w:val="20"/>
        </w:rPr>
      </w:pPr>
      <w:r>
        <w:rPr>
          <w:rFonts w:ascii="Verdana" w:hAnsi="Verdana" w:cs="Arial"/>
          <w:color w:val="000000"/>
          <w:sz w:val="20"/>
          <w:szCs w:val="20"/>
        </w:rPr>
        <w:t xml:space="preserve">Ein leichter Rückgang war gegenüber dem Vorjahr </w:t>
      </w:r>
      <w:r w:rsidR="00572E90">
        <w:rPr>
          <w:rFonts w:ascii="Verdana" w:hAnsi="Verdana" w:cs="Arial"/>
          <w:color w:val="000000"/>
          <w:sz w:val="20"/>
          <w:szCs w:val="20"/>
        </w:rPr>
        <w:t xml:space="preserve">in </w:t>
      </w:r>
      <w:r>
        <w:rPr>
          <w:rFonts w:ascii="Verdana" w:hAnsi="Verdana" w:cs="Arial"/>
          <w:color w:val="000000"/>
          <w:sz w:val="20"/>
          <w:szCs w:val="20"/>
        </w:rPr>
        <w:t>de</w:t>
      </w:r>
      <w:r w:rsidR="00572E90">
        <w:rPr>
          <w:rFonts w:ascii="Verdana" w:hAnsi="Verdana" w:cs="Arial"/>
          <w:color w:val="000000"/>
          <w:sz w:val="20"/>
          <w:szCs w:val="20"/>
        </w:rPr>
        <w:t>r</w:t>
      </w:r>
      <w:r>
        <w:rPr>
          <w:rFonts w:ascii="Verdana" w:hAnsi="Verdana" w:cs="Arial"/>
          <w:color w:val="000000"/>
          <w:sz w:val="20"/>
          <w:szCs w:val="20"/>
        </w:rPr>
        <w:t xml:space="preserve"> </w:t>
      </w:r>
      <w:r w:rsidR="00572E90">
        <w:rPr>
          <w:rFonts w:ascii="Verdana" w:hAnsi="Verdana" w:cs="Arial"/>
          <w:color w:val="000000"/>
          <w:sz w:val="20"/>
          <w:szCs w:val="20"/>
        </w:rPr>
        <w:t xml:space="preserve">Kategorie </w:t>
      </w:r>
      <w:r>
        <w:rPr>
          <w:rFonts w:ascii="Verdana" w:hAnsi="Verdana" w:cs="Arial"/>
          <w:color w:val="000000"/>
          <w:sz w:val="20"/>
          <w:szCs w:val="20"/>
        </w:rPr>
        <w:t>der koronaren Bypass-Op</w:t>
      </w:r>
      <w:r w:rsidR="00690823">
        <w:rPr>
          <w:rFonts w:ascii="Verdana" w:hAnsi="Verdana" w:cs="Arial"/>
          <w:color w:val="000000"/>
          <w:sz w:val="20"/>
          <w:szCs w:val="20"/>
        </w:rPr>
        <w:t>eration</w:t>
      </w:r>
      <w:r>
        <w:rPr>
          <w:rFonts w:ascii="Verdana" w:hAnsi="Verdana" w:cs="Arial"/>
          <w:color w:val="000000"/>
          <w:sz w:val="20"/>
          <w:szCs w:val="20"/>
        </w:rPr>
        <w:t xml:space="preserve"> mit und ohne gleichzeitige</w:t>
      </w:r>
      <w:r w:rsidR="00572E90">
        <w:rPr>
          <w:rFonts w:ascii="Verdana" w:hAnsi="Verdana" w:cs="Arial"/>
          <w:color w:val="000000"/>
          <w:sz w:val="20"/>
          <w:szCs w:val="20"/>
        </w:rPr>
        <w:t>r</w:t>
      </w:r>
      <w:r>
        <w:rPr>
          <w:rFonts w:ascii="Verdana" w:hAnsi="Verdana" w:cs="Arial"/>
          <w:color w:val="000000"/>
          <w:sz w:val="20"/>
          <w:szCs w:val="20"/>
        </w:rPr>
        <w:t xml:space="preserve"> </w:t>
      </w:r>
      <w:r w:rsidR="00572E90">
        <w:rPr>
          <w:rFonts w:ascii="Verdana" w:hAnsi="Verdana" w:cs="Arial"/>
          <w:color w:val="000000"/>
          <w:sz w:val="20"/>
          <w:szCs w:val="20"/>
        </w:rPr>
        <w:t xml:space="preserve">Durchführung eines weiteren </w:t>
      </w:r>
      <w:r>
        <w:rPr>
          <w:rFonts w:ascii="Verdana" w:hAnsi="Verdana" w:cs="Arial"/>
          <w:color w:val="000000"/>
          <w:sz w:val="20"/>
          <w:szCs w:val="20"/>
        </w:rPr>
        <w:t xml:space="preserve">herzchirurgischen </w:t>
      </w:r>
      <w:r w:rsidR="00D45E54">
        <w:rPr>
          <w:rFonts w:ascii="Verdana" w:hAnsi="Verdana" w:cs="Arial"/>
          <w:color w:val="000000"/>
          <w:sz w:val="20"/>
          <w:szCs w:val="20"/>
        </w:rPr>
        <w:t>Eingriffs</w:t>
      </w:r>
      <w:r>
        <w:rPr>
          <w:rFonts w:ascii="Verdana" w:hAnsi="Verdana" w:cs="Arial"/>
          <w:color w:val="000000"/>
          <w:sz w:val="20"/>
          <w:szCs w:val="20"/>
        </w:rPr>
        <w:t xml:space="preserve"> zu verzeichnen. </w:t>
      </w:r>
      <w:r w:rsidR="00C92B84">
        <w:rPr>
          <w:rFonts w:ascii="Verdana" w:hAnsi="Verdana" w:cs="Arial"/>
          <w:color w:val="000000"/>
          <w:sz w:val="20"/>
          <w:szCs w:val="20"/>
        </w:rPr>
        <w:t xml:space="preserve">So </w:t>
      </w:r>
      <w:r w:rsidR="00572E90">
        <w:rPr>
          <w:rFonts w:ascii="Verdana" w:hAnsi="Verdana" w:cs="Arial"/>
          <w:color w:val="000000"/>
          <w:sz w:val="20"/>
          <w:szCs w:val="20"/>
        </w:rPr>
        <w:t xml:space="preserve">veränderte sich </w:t>
      </w:r>
      <w:r w:rsidR="00C92B84">
        <w:rPr>
          <w:rFonts w:ascii="Verdana" w:hAnsi="Verdana" w:cs="Arial"/>
          <w:color w:val="000000"/>
          <w:sz w:val="20"/>
          <w:szCs w:val="20"/>
        </w:rPr>
        <w:t>d</w:t>
      </w:r>
      <w:r w:rsidR="002B5EA2">
        <w:rPr>
          <w:rFonts w:ascii="Verdana" w:hAnsi="Verdana" w:cs="Arial"/>
          <w:color w:val="000000"/>
          <w:sz w:val="20"/>
          <w:szCs w:val="20"/>
        </w:rPr>
        <w:t xml:space="preserve">ie Zahl </w:t>
      </w:r>
      <w:r w:rsidR="00690823">
        <w:rPr>
          <w:rFonts w:ascii="Verdana" w:hAnsi="Verdana" w:cs="Arial"/>
          <w:color w:val="000000"/>
          <w:sz w:val="20"/>
          <w:szCs w:val="20"/>
        </w:rPr>
        <w:t>d</w:t>
      </w:r>
      <w:r w:rsidR="00C92B84">
        <w:rPr>
          <w:rFonts w:ascii="Verdana" w:hAnsi="Verdana" w:cs="Arial"/>
          <w:color w:val="000000"/>
          <w:sz w:val="20"/>
          <w:szCs w:val="20"/>
        </w:rPr>
        <w:t>er isolierten und kombinierten koronaren Bypass-Operationen</w:t>
      </w:r>
      <w:r w:rsidR="002B5EA2">
        <w:rPr>
          <w:rFonts w:ascii="Verdana" w:hAnsi="Verdana" w:cs="Arial"/>
          <w:color w:val="000000"/>
          <w:sz w:val="20"/>
          <w:szCs w:val="20"/>
        </w:rPr>
        <w:t xml:space="preserve"> </w:t>
      </w:r>
      <w:r w:rsidR="00C92B84">
        <w:rPr>
          <w:rFonts w:ascii="Verdana" w:hAnsi="Verdana" w:cs="Arial"/>
          <w:color w:val="000000"/>
          <w:sz w:val="20"/>
          <w:szCs w:val="20"/>
        </w:rPr>
        <w:t xml:space="preserve">gegenüber dem Vorjahr </w:t>
      </w:r>
      <w:r w:rsidR="00572E90">
        <w:rPr>
          <w:rFonts w:ascii="Verdana" w:hAnsi="Verdana" w:cs="Arial"/>
          <w:color w:val="000000"/>
          <w:sz w:val="20"/>
          <w:szCs w:val="20"/>
        </w:rPr>
        <w:t xml:space="preserve">marginal </w:t>
      </w:r>
      <w:r w:rsidR="00B47E20">
        <w:rPr>
          <w:rFonts w:ascii="Verdana" w:hAnsi="Verdana" w:cs="Arial"/>
          <w:color w:val="000000"/>
          <w:sz w:val="20"/>
          <w:szCs w:val="20"/>
        </w:rPr>
        <w:t xml:space="preserve">von </w:t>
      </w:r>
      <w:r w:rsidR="00615806">
        <w:rPr>
          <w:rFonts w:ascii="Verdana" w:hAnsi="Verdana" w:cs="Arial"/>
          <w:color w:val="000000"/>
          <w:sz w:val="20"/>
          <w:szCs w:val="20"/>
        </w:rPr>
        <w:t>54.266</w:t>
      </w:r>
      <w:r w:rsidR="00B47E20">
        <w:rPr>
          <w:rFonts w:ascii="Verdana" w:hAnsi="Verdana" w:cs="Arial"/>
          <w:color w:val="000000"/>
          <w:sz w:val="20"/>
          <w:szCs w:val="20"/>
        </w:rPr>
        <w:t xml:space="preserve"> auf 53.805</w:t>
      </w:r>
      <w:r w:rsidR="00615806">
        <w:rPr>
          <w:rFonts w:ascii="Verdana" w:hAnsi="Verdana" w:cs="Arial"/>
          <w:color w:val="000000"/>
          <w:sz w:val="20"/>
          <w:szCs w:val="20"/>
        </w:rPr>
        <w:t xml:space="preserve">. </w:t>
      </w:r>
      <w:r w:rsidR="002B5EA2">
        <w:rPr>
          <w:rFonts w:ascii="Verdana" w:hAnsi="Verdana" w:cs="Arial"/>
          <w:color w:val="000000"/>
          <w:sz w:val="20"/>
          <w:szCs w:val="20"/>
        </w:rPr>
        <w:br/>
      </w:r>
      <w:r w:rsidR="002B5EA2">
        <w:rPr>
          <w:rFonts w:ascii="Verdana" w:hAnsi="Verdana" w:cs="Arial"/>
          <w:color w:val="000000"/>
          <w:sz w:val="20"/>
          <w:szCs w:val="20"/>
        </w:rPr>
        <w:br/>
      </w:r>
      <w:r w:rsidR="00C609BE">
        <w:rPr>
          <w:rFonts w:ascii="Verdana" w:hAnsi="Verdana" w:cs="Arial"/>
          <w:color w:val="000000"/>
          <w:sz w:val="20"/>
          <w:szCs w:val="20"/>
        </w:rPr>
        <w:t xml:space="preserve">Im Jahr 2006 waren noch 64.502 Eingriffe dieser Art von den deutschen Herzchirurgen vorgenommen worden. </w:t>
      </w:r>
      <w:r w:rsidR="00137F39">
        <w:rPr>
          <w:rFonts w:ascii="Verdana" w:hAnsi="Verdana" w:cs="Arial"/>
          <w:color w:val="000000"/>
          <w:sz w:val="20"/>
          <w:szCs w:val="20"/>
        </w:rPr>
        <w:t>Hintergrund</w:t>
      </w:r>
      <w:r w:rsidR="00C609BE">
        <w:rPr>
          <w:rFonts w:ascii="Verdana" w:hAnsi="Verdana" w:cs="Arial"/>
          <w:color w:val="000000"/>
          <w:sz w:val="20"/>
          <w:szCs w:val="20"/>
        </w:rPr>
        <w:t xml:space="preserve"> dieser Entwicklung ist, d</w:t>
      </w:r>
      <w:r w:rsidR="000D27E3">
        <w:rPr>
          <w:rFonts w:ascii="Verdana" w:hAnsi="Verdana" w:cs="Arial"/>
          <w:color w:val="000000"/>
          <w:sz w:val="20"/>
          <w:szCs w:val="20"/>
        </w:rPr>
        <w:t>ass die `Koronare Herzkrankheit´ (KHK)</w:t>
      </w:r>
      <w:r w:rsidR="00C609BE">
        <w:rPr>
          <w:rFonts w:ascii="Verdana" w:hAnsi="Verdana" w:cs="Arial"/>
          <w:color w:val="000000"/>
          <w:sz w:val="20"/>
          <w:szCs w:val="20"/>
        </w:rPr>
        <w:t xml:space="preserve"> genannte Verengung von Herzkranzgefäßen, die den Herzmuskel mit Blut versorgen, </w:t>
      </w:r>
      <w:r w:rsidR="00783D64">
        <w:rPr>
          <w:rFonts w:ascii="Verdana" w:hAnsi="Verdana" w:cs="Arial"/>
          <w:color w:val="000000"/>
          <w:sz w:val="20"/>
          <w:szCs w:val="20"/>
        </w:rPr>
        <w:t>in steigendem Maße durch eine Katheterintervention mit Einsetzen eines Stents behandelt wird.</w:t>
      </w:r>
      <w:r w:rsidR="00843322">
        <w:rPr>
          <w:rFonts w:ascii="Verdana" w:hAnsi="Verdana" w:cs="Arial"/>
          <w:sz w:val="20"/>
          <w:szCs w:val="20"/>
        </w:rPr>
        <w:t xml:space="preserve"> </w:t>
      </w:r>
      <w:r w:rsidR="00E8059F">
        <w:rPr>
          <w:rFonts w:ascii="Verdana" w:hAnsi="Verdana" w:cs="Arial"/>
          <w:sz w:val="20"/>
          <w:szCs w:val="20"/>
        </w:rPr>
        <w:t xml:space="preserve">Dabei zeigen </w:t>
      </w:r>
      <w:r w:rsidR="00572E90">
        <w:rPr>
          <w:rFonts w:ascii="Verdana" w:hAnsi="Verdana" w:cs="Arial"/>
          <w:sz w:val="20"/>
          <w:szCs w:val="20"/>
        </w:rPr>
        <w:t xml:space="preserve">die Ergebnisse </w:t>
      </w:r>
      <w:r w:rsidR="00E8059F">
        <w:rPr>
          <w:rFonts w:ascii="Verdana" w:hAnsi="Verdana" w:cs="Arial"/>
          <w:sz w:val="20"/>
          <w:szCs w:val="20"/>
        </w:rPr>
        <w:t>d</w:t>
      </w:r>
      <w:r w:rsidR="00CC1A05" w:rsidRPr="00A31823">
        <w:rPr>
          <w:rFonts w:ascii="Verdana" w:hAnsi="Verdana" w:cs="Arial"/>
          <w:sz w:val="20"/>
          <w:szCs w:val="20"/>
        </w:rPr>
        <w:t>iverse</w:t>
      </w:r>
      <w:r w:rsidR="00572E90">
        <w:rPr>
          <w:rFonts w:ascii="Verdana" w:hAnsi="Verdana" w:cs="Arial"/>
          <w:sz w:val="20"/>
          <w:szCs w:val="20"/>
        </w:rPr>
        <w:t>r</w:t>
      </w:r>
      <w:r w:rsidR="00CC1A05" w:rsidRPr="00A31823">
        <w:rPr>
          <w:rFonts w:ascii="Verdana" w:hAnsi="Verdana" w:cs="Arial"/>
          <w:sz w:val="20"/>
          <w:szCs w:val="20"/>
        </w:rPr>
        <w:t xml:space="preserve"> </w:t>
      </w:r>
      <w:r w:rsidR="00783D64">
        <w:rPr>
          <w:rFonts w:ascii="Verdana" w:hAnsi="Verdana" w:cs="Arial"/>
          <w:sz w:val="20"/>
          <w:szCs w:val="20"/>
        </w:rPr>
        <w:t>medizinische</w:t>
      </w:r>
      <w:r w:rsidR="00572E90">
        <w:rPr>
          <w:rFonts w:ascii="Verdana" w:hAnsi="Verdana" w:cs="Arial"/>
          <w:sz w:val="20"/>
          <w:szCs w:val="20"/>
        </w:rPr>
        <w:t>r</w:t>
      </w:r>
      <w:r w:rsidR="00783D64">
        <w:rPr>
          <w:rFonts w:ascii="Verdana" w:hAnsi="Verdana" w:cs="Arial"/>
          <w:sz w:val="20"/>
          <w:szCs w:val="20"/>
        </w:rPr>
        <w:t xml:space="preserve"> </w:t>
      </w:r>
      <w:r w:rsidR="00E8059F">
        <w:rPr>
          <w:rFonts w:ascii="Verdana" w:hAnsi="Verdana" w:cs="Arial"/>
          <w:sz w:val="20"/>
          <w:szCs w:val="20"/>
        </w:rPr>
        <w:t>Studien</w:t>
      </w:r>
      <w:r w:rsidR="00572E90">
        <w:rPr>
          <w:rFonts w:ascii="Verdana" w:hAnsi="Verdana" w:cs="Arial"/>
          <w:sz w:val="20"/>
          <w:szCs w:val="20"/>
        </w:rPr>
        <w:t xml:space="preserve"> und die aktuellen Empfehlungen medizinischer Leitlinien</w:t>
      </w:r>
      <w:r w:rsidR="00CC1A05" w:rsidRPr="00A31823">
        <w:rPr>
          <w:rFonts w:ascii="Verdana" w:hAnsi="Verdana" w:cs="Arial"/>
          <w:sz w:val="20"/>
          <w:szCs w:val="20"/>
        </w:rPr>
        <w:t>, d</w:t>
      </w:r>
      <w:r w:rsidR="00783D64">
        <w:rPr>
          <w:rFonts w:ascii="Verdana" w:hAnsi="Verdana" w:cs="Arial"/>
          <w:sz w:val="20"/>
          <w:szCs w:val="20"/>
        </w:rPr>
        <w:t xml:space="preserve">ass die Bypass-Operation </w:t>
      </w:r>
      <w:r w:rsidR="00CC1A05" w:rsidRPr="00A31823">
        <w:rPr>
          <w:rFonts w:ascii="Verdana" w:hAnsi="Verdana" w:cs="Arial"/>
          <w:sz w:val="20"/>
          <w:szCs w:val="20"/>
        </w:rPr>
        <w:t xml:space="preserve">bei </w:t>
      </w:r>
      <w:r w:rsidR="00CC1A05">
        <w:rPr>
          <w:rFonts w:ascii="Verdana" w:hAnsi="Verdana" w:cs="Arial"/>
          <w:sz w:val="20"/>
          <w:szCs w:val="20"/>
        </w:rPr>
        <w:t xml:space="preserve">Befall mehrerer Herzkranzgefäße sowie </w:t>
      </w:r>
      <w:r w:rsidR="00CC1A05" w:rsidRPr="00A31823">
        <w:rPr>
          <w:rFonts w:ascii="Verdana" w:hAnsi="Verdana" w:cs="Arial"/>
          <w:sz w:val="20"/>
          <w:szCs w:val="20"/>
        </w:rPr>
        <w:t>komplizierteren Verengungen</w:t>
      </w:r>
      <w:r w:rsidR="00C17346">
        <w:rPr>
          <w:rFonts w:ascii="Verdana" w:hAnsi="Verdana" w:cs="Arial"/>
          <w:sz w:val="20"/>
          <w:szCs w:val="20"/>
        </w:rPr>
        <w:t xml:space="preserve"> </w:t>
      </w:r>
      <w:r w:rsidR="00CC1A05" w:rsidRPr="00A31823">
        <w:rPr>
          <w:rFonts w:ascii="Verdana" w:hAnsi="Verdana" w:cs="Arial"/>
          <w:sz w:val="20"/>
          <w:szCs w:val="20"/>
        </w:rPr>
        <w:t xml:space="preserve">im Hinblick auf die Überlebensrate und die </w:t>
      </w:r>
      <w:r w:rsidR="00CC1A05">
        <w:rPr>
          <w:rFonts w:ascii="Verdana" w:hAnsi="Verdana" w:cs="Arial"/>
          <w:sz w:val="20"/>
          <w:szCs w:val="20"/>
        </w:rPr>
        <w:t xml:space="preserve">dauerhafte </w:t>
      </w:r>
      <w:r w:rsidR="00CC1A05" w:rsidRPr="00A31823">
        <w:rPr>
          <w:rFonts w:ascii="Verdana" w:hAnsi="Verdana" w:cs="Arial"/>
          <w:sz w:val="20"/>
          <w:szCs w:val="20"/>
        </w:rPr>
        <w:t xml:space="preserve">Lebensqualität </w:t>
      </w:r>
      <w:r w:rsidR="00CC1A05">
        <w:rPr>
          <w:rFonts w:ascii="Verdana" w:hAnsi="Verdana" w:cs="Arial"/>
          <w:sz w:val="20"/>
          <w:szCs w:val="20"/>
        </w:rPr>
        <w:t xml:space="preserve">der Patienten </w:t>
      </w:r>
      <w:r w:rsidR="00C17346">
        <w:rPr>
          <w:rFonts w:ascii="Verdana" w:hAnsi="Verdana" w:cs="Arial"/>
          <w:sz w:val="20"/>
          <w:szCs w:val="20"/>
        </w:rPr>
        <w:t xml:space="preserve">nach dem </w:t>
      </w:r>
      <w:r w:rsidR="00CC1A05" w:rsidRPr="00A31823">
        <w:rPr>
          <w:rFonts w:ascii="Verdana" w:hAnsi="Verdana" w:cs="Arial"/>
          <w:sz w:val="20"/>
          <w:szCs w:val="20"/>
        </w:rPr>
        <w:t xml:space="preserve">Eingriff die bessere Wahl </w:t>
      </w:r>
      <w:r w:rsidR="00CC1A05">
        <w:rPr>
          <w:rFonts w:ascii="Verdana" w:hAnsi="Verdana" w:cs="Arial"/>
          <w:sz w:val="20"/>
          <w:szCs w:val="20"/>
        </w:rPr>
        <w:t>ist</w:t>
      </w:r>
      <w:r w:rsidR="00E8059F">
        <w:rPr>
          <w:rFonts w:ascii="Verdana" w:hAnsi="Verdana" w:cs="Arial"/>
          <w:sz w:val="20"/>
          <w:szCs w:val="20"/>
        </w:rPr>
        <w:t xml:space="preserve">. </w:t>
      </w:r>
    </w:p>
    <w:p w14:paraId="4CF45B95" w14:textId="77777777" w:rsidR="002B5EA2" w:rsidRDefault="002B5EA2" w:rsidP="00CC1A05">
      <w:pPr>
        <w:rPr>
          <w:rFonts w:ascii="Verdana" w:hAnsi="Verdana" w:cs="Arial"/>
          <w:sz w:val="20"/>
          <w:szCs w:val="20"/>
        </w:rPr>
      </w:pPr>
    </w:p>
    <w:p w14:paraId="556A3AB8" w14:textId="31E4BD3D" w:rsidR="00CC1A05" w:rsidRDefault="002002F3" w:rsidP="00CC1A05">
      <w:pPr>
        <w:rPr>
          <w:rFonts w:ascii="Verdana" w:hAnsi="Verdana" w:cs="Arial"/>
          <w:sz w:val="20"/>
          <w:szCs w:val="20"/>
        </w:rPr>
      </w:pPr>
      <w:r>
        <w:rPr>
          <w:rFonts w:ascii="Verdana" w:hAnsi="Verdana" w:cs="Arial"/>
          <w:sz w:val="20"/>
          <w:szCs w:val="20"/>
        </w:rPr>
        <w:t>„</w:t>
      </w:r>
      <w:r w:rsidR="00E8059F">
        <w:rPr>
          <w:rFonts w:ascii="Verdana" w:hAnsi="Verdana" w:cs="Arial"/>
          <w:sz w:val="20"/>
          <w:szCs w:val="20"/>
        </w:rPr>
        <w:t>D</w:t>
      </w:r>
      <w:r w:rsidR="00CE3CB5">
        <w:rPr>
          <w:rFonts w:ascii="Verdana" w:hAnsi="Verdana" w:cs="Arial"/>
          <w:sz w:val="20"/>
          <w:szCs w:val="20"/>
        </w:rPr>
        <w:t>i</w:t>
      </w:r>
      <w:r w:rsidR="00E8059F">
        <w:rPr>
          <w:rFonts w:ascii="Verdana" w:hAnsi="Verdana" w:cs="Arial"/>
          <w:sz w:val="20"/>
          <w:szCs w:val="20"/>
        </w:rPr>
        <w:t>e</w:t>
      </w:r>
      <w:r w:rsidR="00B47E20">
        <w:rPr>
          <w:rFonts w:ascii="Verdana" w:hAnsi="Verdana" w:cs="Arial"/>
          <w:sz w:val="20"/>
          <w:szCs w:val="20"/>
        </w:rPr>
        <w:t xml:space="preserve"> </w:t>
      </w:r>
      <w:r w:rsidR="00CE3CB5">
        <w:rPr>
          <w:rFonts w:ascii="Verdana" w:hAnsi="Verdana" w:cs="Arial"/>
          <w:sz w:val="20"/>
          <w:szCs w:val="20"/>
        </w:rPr>
        <w:t>Entwicklung</w:t>
      </w:r>
      <w:r w:rsidR="00E8059F">
        <w:rPr>
          <w:rFonts w:ascii="Verdana" w:hAnsi="Verdana" w:cs="Arial"/>
          <w:sz w:val="20"/>
          <w:szCs w:val="20"/>
        </w:rPr>
        <w:t xml:space="preserve"> </w:t>
      </w:r>
      <w:r w:rsidR="00C17346">
        <w:rPr>
          <w:rFonts w:ascii="Verdana" w:hAnsi="Verdana" w:cs="Arial"/>
          <w:sz w:val="20"/>
          <w:szCs w:val="20"/>
        </w:rPr>
        <w:t>de</w:t>
      </w:r>
      <w:r w:rsidR="00CE3CB5">
        <w:rPr>
          <w:rFonts w:ascii="Verdana" w:hAnsi="Verdana" w:cs="Arial"/>
          <w:sz w:val="20"/>
          <w:szCs w:val="20"/>
        </w:rPr>
        <w:t>r</w:t>
      </w:r>
      <w:r w:rsidR="00C17346">
        <w:rPr>
          <w:rFonts w:ascii="Verdana" w:hAnsi="Verdana" w:cs="Arial"/>
          <w:sz w:val="20"/>
          <w:szCs w:val="20"/>
        </w:rPr>
        <w:t xml:space="preserve"> Eingriffszahlen der koronaren Bypass-Operation </w:t>
      </w:r>
      <w:r w:rsidR="00E8059F">
        <w:rPr>
          <w:rFonts w:ascii="Verdana" w:hAnsi="Verdana" w:cs="Arial"/>
          <w:sz w:val="20"/>
          <w:szCs w:val="20"/>
        </w:rPr>
        <w:t xml:space="preserve">muss </w:t>
      </w:r>
      <w:r w:rsidR="00C17346">
        <w:rPr>
          <w:rFonts w:ascii="Verdana" w:hAnsi="Verdana" w:cs="Arial"/>
          <w:sz w:val="20"/>
          <w:szCs w:val="20"/>
        </w:rPr>
        <w:t xml:space="preserve">jeden </w:t>
      </w:r>
      <w:r w:rsidR="00137F39">
        <w:rPr>
          <w:rFonts w:ascii="Verdana" w:hAnsi="Verdana" w:cs="Arial"/>
          <w:sz w:val="20"/>
          <w:szCs w:val="20"/>
        </w:rPr>
        <w:t>Mediziner</w:t>
      </w:r>
      <w:r w:rsidR="00C17346">
        <w:rPr>
          <w:rFonts w:ascii="Verdana" w:hAnsi="Verdana" w:cs="Arial"/>
          <w:sz w:val="20"/>
          <w:szCs w:val="20"/>
        </w:rPr>
        <w:t xml:space="preserve"> nachdenklich stimmen. </w:t>
      </w:r>
      <w:r w:rsidR="003A4D4F">
        <w:rPr>
          <w:rFonts w:ascii="Verdana" w:hAnsi="Verdana" w:cs="Arial"/>
          <w:sz w:val="20"/>
          <w:szCs w:val="20"/>
        </w:rPr>
        <w:t>Gerade auch weil in anderen Industriena</w:t>
      </w:r>
      <w:r w:rsidR="0092167A">
        <w:rPr>
          <w:rFonts w:ascii="Verdana" w:hAnsi="Verdana" w:cs="Arial"/>
          <w:sz w:val="20"/>
          <w:szCs w:val="20"/>
        </w:rPr>
        <w:t xml:space="preserve">tionen wie den USA </w:t>
      </w:r>
      <w:r w:rsidR="0092167A">
        <w:rPr>
          <w:rFonts w:ascii="Verdana" w:hAnsi="Verdana" w:cs="Arial"/>
          <w:sz w:val="20"/>
          <w:szCs w:val="20"/>
        </w:rPr>
        <w:lastRenderedPageBreak/>
        <w:t>proportional</w:t>
      </w:r>
      <w:r w:rsidR="003A4D4F">
        <w:rPr>
          <w:rFonts w:ascii="Verdana" w:hAnsi="Verdana" w:cs="Arial"/>
          <w:sz w:val="20"/>
          <w:szCs w:val="20"/>
        </w:rPr>
        <w:t xml:space="preserve"> zur Bevölkerung mehr koronare Bypass-Eingriffe und weniger Stentimplantationen vorgenommen werden. Wir hoffen, dass die im </w:t>
      </w:r>
      <w:r w:rsidR="00CE3CB5">
        <w:rPr>
          <w:rFonts w:ascii="Verdana" w:hAnsi="Verdana" w:cs="Arial"/>
          <w:sz w:val="20"/>
          <w:szCs w:val="20"/>
        </w:rPr>
        <w:t xml:space="preserve">Spätsommer </w:t>
      </w:r>
      <w:r w:rsidR="003A4D4F">
        <w:rPr>
          <w:rFonts w:ascii="Verdana" w:hAnsi="Verdana" w:cs="Arial"/>
          <w:sz w:val="20"/>
          <w:szCs w:val="20"/>
        </w:rPr>
        <w:t xml:space="preserve">veröffentlichte Aktualisierung der europäischen </w:t>
      </w:r>
      <w:r w:rsidR="00DF389C">
        <w:rPr>
          <w:rFonts w:ascii="Verdana" w:hAnsi="Verdana" w:cs="Arial"/>
          <w:sz w:val="20"/>
          <w:szCs w:val="20"/>
        </w:rPr>
        <w:t>`</w:t>
      </w:r>
      <w:r w:rsidR="00843322" w:rsidRPr="00843322">
        <w:rPr>
          <w:rFonts w:ascii="Verdana" w:hAnsi="Verdana" w:cs="Arial"/>
          <w:sz w:val="20"/>
          <w:szCs w:val="20"/>
        </w:rPr>
        <w:t xml:space="preserve">Guidelines </w:t>
      </w:r>
      <w:r w:rsidR="00DF389C">
        <w:rPr>
          <w:rFonts w:ascii="Verdana" w:hAnsi="Verdana" w:cs="Arial"/>
          <w:sz w:val="20"/>
          <w:szCs w:val="20"/>
        </w:rPr>
        <w:t>on myocardial revascularisation´</w:t>
      </w:r>
      <w:r w:rsidR="003A4D4F">
        <w:rPr>
          <w:rFonts w:ascii="Verdana" w:hAnsi="Verdana" w:cs="Arial"/>
          <w:sz w:val="20"/>
          <w:szCs w:val="20"/>
        </w:rPr>
        <w:t xml:space="preserve"> und die im Dezember veröffentlichte Aktualisierung der </w:t>
      </w:r>
      <w:r w:rsidR="000D27E3">
        <w:rPr>
          <w:rFonts w:ascii="Verdana" w:hAnsi="Verdana" w:cs="Arial"/>
          <w:sz w:val="20"/>
          <w:szCs w:val="20"/>
        </w:rPr>
        <w:t>`Nationalen Leitlinie Chronische KHK´ mit ihren klaren Empfehlungen, wann welches der beiden Therapieverfahren zum Einsatz kommen sollte, he</w:t>
      </w:r>
      <w:r w:rsidR="00CE3CB5">
        <w:rPr>
          <w:rFonts w:ascii="Verdana" w:hAnsi="Verdana" w:cs="Arial"/>
          <w:sz w:val="20"/>
          <w:szCs w:val="20"/>
        </w:rPr>
        <w:t>lfen</w:t>
      </w:r>
      <w:r w:rsidR="00597671">
        <w:rPr>
          <w:rFonts w:ascii="Verdana" w:hAnsi="Verdana" w:cs="Arial"/>
          <w:sz w:val="20"/>
          <w:szCs w:val="20"/>
        </w:rPr>
        <w:t>,</w:t>
      </w:r>
      <w:r w:rsidR="000D27E3">
        <w:rPr>
          <w:rFonts w:ascii="Verdana" w:hAnsi="Verdana" w:cs="Arial"/>
          <w:sz w:val="20"/>
          <w:szCs w:val="20"/>
        </w:rPr>
        <w:t xml:space="preserve"> </w:t>
      </w:r>
      <w:r w:rsidR="00CE3CB5">
        <w:rPr>
          <w:rFonts w:ascii="Verdana" w:hAnsi="Verdana" w:cs="Arial"/>
          <w:sz w:val="20"/>
          <w:szCs w:val="20"/>
        </w:rPr>
        <w:t xml:space="preserve">die </w:t>
      </w:r>
      <w:r w:rsidR="00D45E54">
        <w:rPr>
          <w:rFonts w:ascii="Verdana" w:hAnsi="Verdana" w:cs="Arial"/>
          <w:sz w:val="20"/>
          <w:szCs w:val="20"/>
        </w:rPr>
        <w:t>medizinische</w:t>
      </w:r>
      <w:r w:rsidR="00CE3CB5">
        <w:rPr>
          <w:rFonts w:ascii="Verdana" w:hAnsi="Verdana" w:cs="Arial"/>
          <w:sz w:val="20"/>
          <w:szCs w:val="20"/>
        </w:rPr>
        <w:t xml:space="preserve"> Versorgung zu verbess</w:t>
      </w:r>
      <w:r w:rsidR="000D27E3">
        <w:rPr>
          <w:rFonts w:ascii="Verdana" w:hAnsi="Verdana" w:cs="Arial"/>
          <w:sz w:val="20"/>
          <w:szCs w:val="20"/>
        </w:rPr>
        <w:t>e</w:t>
      </w:r>
      <w:r w:rsidR="00CE3CB5">
        <w:rPr>
          <w:rFonts w:ascii="Verdana" w:hAnsi="Verdana" w:cs="Arial"/>
          <w:sz w:val="20"/>
          <w:szCs w:val="20"/>
        </w:rPr>
        <w:t>r</w:t>
      </w:r>
      <w:r w:rsidR="000D27E3">
        <w:rPr>
          <w:rFonts w:ascii="Verdana" w:hAnsi="Verdana" w:cs="Arial"/>
          <w:sz w:val="20"/>
          <w:szCs w:val="20"/>
        </w:rPr>
        <w:t xml:space="preserve">n. </w:t>
      </w:r>
      <w:r w:rsidR="000A655B">
        <w:rPr>
          <w:rFonts w:ascii="Verdana" w:hAnsi="Verdana" w:cs="Arial"/>
          <w:sz w:val="20"/>
          <w:szCs w:val="20"/>
        </w:rPr>
        <w:t>Zudem wird in beiden Leitlinien die Notwendigkeit eines</w:t>
      </w:r>
      <w:r w:rsidR="000A655B" w:rsidRPr="00A31823">
        <w:rPr>
          <w:rFonts w:ascii="Verdana" w:hAnsi="Verdana" w:cs="Arial"/>
          <w:sz w:val="20"/>
          <w:szCs w:val="20"/>
        </w:rPr>
        <w:t xml:space="preserve"> </w:t>
      </w:r>
      <w:r w:rsidR="000A655B">
        <w:rPr>
          <w:rFonts w:ascii="Verdana" w:hAnsi="Verdana" w:cs="Arial"/>
          <w:sz w:val="20"/>
          <w:szCs w:val="20"/>
        </w:rPr>
        <w:t xml:space="preserve">interdisziplinären </w:t>
      </w:r>
      <w:r w:rsidR="000A655B" w:rsidRPr="00A31823">
        <w:rPr>
          <w:rFonts w:ascii="Verdana" w:hAnsi="Verdana" w:cs="Arial"/>
          <w:sz w:val="20"/>
          <w:szCs w:val="20"/>
        </w:rPr>
        <w:t>Team</w:t>
      </w:r>
      <w:r w:rsidR="000A655B">
        <w:rPr>
          <w:rFonts w:ascii="Verdana" w:hAnsi="Verdana" w:cs="Arial"/>
          <w:sz w:val="20"/>
          <w:szCs w:val="20"/>
        </w:rPr>
        <w:t>s</w:t>
      </w:r>
      <w:r w:rsidR="000A655B" w:rsidRPr="00A31823">
        <w:rPr>
          <w:rFonts w:ascii="Verdana" w:hAnsi="Verdana" w:cs="Arial"/>
          <w:sz w:val="20"/>
          <w:szCs w:val="20"/>
        </w:rPr>
        <w:t xml:space="preserve"> </w:t>
      </w:r>
      <w:r w:rsidR="000A655B">
        <w:rPr>
          <w:rFonts w:ascii="Verdana" w:hAnsi="Verdana" w:cs="Arial"/>
          <w:sz w:val="20"/>
          <w:szCs w:val="20"/>
        </w:rPr>
        <w:t xml:space="preserve">bestehend aus einem Herzchirurgen und einem Kardiologen betont, </w:t>
      </w:r>
      <w:r w:rsidR="00690823">
        <w:rPr>
          <w:rFonts w:ascii="Verdana" w:hAnsi="Verdana" w:cs="Arial"/>
          <w:sz w:val="20"/>
          <w:szCs w:val="20"/>
        </w:rPr>
        <w:t>das den jeweiligen</w:t>
      </w:r>
      <w:r w:rsidR="000A655B">
        <w:rPr>
          <w:rFonts w:ascii="Verdana" w:hAnsi="Verdana" w:cs="Arial"/>
          <w:sz w:val="20"/>
          <w:szCs w:val="20"/>
        </w:rPr>
        <w:t xml:space="preserve"> Patienten über die Vor- und Nachteile der beiden Therapie</w:t>
      </w:r>
      <w:r w:rsidR="00690823">
        <w:rPr>
          <w:rFonts w:ascii="Verdana" w:hAnsi="Verdana" w:cs="Arial"/>
          <w:sz w:val="20"/>
          <w:szCs w:val="20"/>
        </w:rPr>
        <w:t>ansätze in seinem</w:t>
      </w:r>
      <w:r w:rsidR="000A655B">
        <w:rPr>
          <w:rFonts w:ascii="Verdana" w:hAnsi="Verdana" w:cs="Arial"/>
          <w:sz w:val="20"/>
          <w:szCs w:val="20"/>
        </w:rPr>
        <w:t xml:space="preserve"> individuellen Fall aufklären soll“, erläuterte Professor Anno Diegeler, Sekretär der DGTHG.</w:t>
      </w:r>
    </w:p>
    <w:p w14:paraId="675B8BA5" w14:textId="77777777" w:rsidR="00713CE6" w:rsidRDefault="00713CE6" w:rsidP="00CC1A05">
      <w:pPr>
        <w:rPr>
          <w:rFonts w:ascii="Verdana" w:hAnsi="Verdana" w:cs="Arial"/>
          <w:sz w:val="20"/>
          <w:szCs w:val="20"/>
        </w:rPr>
      </w:pPr>
    </w:p>
    <w:p w14:paraId="3E091AE0" w14:textId="77777777" w:rsidR="00713CE6" w:rsidRPr="00A31823" w:rsidRDefault="00713CE6" w:rsidP="00CC1A05">
      <w:pPr>
        <w:rPr>
          <w:rFonts w:ascii="Verdana" w:hAnsi="Verdana" w:cs="Arial"/>
          <w:sz w:val="20"/>
          <w:szCs w:val="20"/>
        </w:rPr>
      </w:pPr>
    </w:p>
    <w:p w14:paraId="7E58C65B" w14:textId="77777777" w:rsidR="000D0739" w:rsidRDefault="000D0739" w:rsidP="00B53960">
      <w:pPr>
        <w:rPr>
          <w:rFonts w:ascii="Verdana" w:hAnsi="Verdana" w:cs="Arial"/>
          <w:b/>
          <w:sz w:val="20"/>
          <w:szCs w:val="20"/>
        </w:rPr>
      </w:pPr>
      <w:r>
        <w:rPr>
          <w:rFonts w:ascii="Verdana" w:hAnsi="Verdana" w:cs="Arial"/>
          <w:b/>
          <w:sz w:val="20"/>
          <w:szCs w:val="20"/>
        </w:rPr>
        <w:t xml:space="preserve">Zahl der Herzklappenoperationen steigt </w:t>
      </w:r>
      <w:r w:rsidR="00FE0847">
        <w:rPr>
          <w:rFonts w:ascii="Verdana" w:hAnsi="Verdana" w:cs="Arial"/>
          <w:b/>
          <w:sz w:val="20"/>
          <w:szCs w:val="20"/>
        </w:rPr>
        <w:t xml:space="preserve">um rund sechs Prozent </w:t>
      </w:r>
      <w:r>
        <w:rPr>
          <w:rFonts w:ascii="Verdana" w:hAnsi="Verdana" w:cs="Arial"/>
          <w:b/>
          <w:sz w:val="20"/>
          <w:szCs w:val="20"/>
        </w:rPr>
        <w:t>an</w:t>
      </w:r>
    </w:p>
    <w:p w14:paraId="2EBEA019" w14:textId="77777777" w:rsidR="000D0739" w:rsidRPr="00FE0847" w:rsidRDefault="00934017" w:rsidP="00B53960">
      <w:pPr>
        <w:rPr>
          <w:rFonts w:ascii="Verdana" w:hAnsi="Verdana" w:cs="Arial"/>
          <w:sz w:val="20"/>
          <w:szCs w:val="20"/>
        </w:rPr>
      </w:pPr>
      <w:r w:rsidRPr="00FE0847">
        <w:rPr>
          <w:rFonts w:ascii="Verdana" w:hAnsi="Verdana" w:cs="Arial"/>
          <w:sz w:val="20"/>
          <w:szCs w:val="20"/>
        </w:rPr>
        <w:t xml:space="preserve">Im Gegensatz zu den koronaren Bypass-Operationen steigt die Zahl der Eingriffe bei Patienten mit </w:t>
      </w:r>
      <w:r w:rsidR="00CE3CB5">
        <w:rPr>
          <w:rFonts w:ascii="Verdana" w:hAnsi="Verdana" w:cs="Arial"/>
          <w:sz w:val="20"/>
          <w:szCs w:val="20"/>
        </w:rPr>
        <w:t xml:space="preserve">erworbenen </w:t>
      </w:r>
      <w:r w:rsidRPr="00FE0847">
        <w:rPr>
          <w:rFonts w:ascii="Verdana" w:hAnsi="Verdana" w:cs="Arial"/>
          <w:sz w:val="20"/>
          <w:szCs w:val="20"/>
        </w:rPr>
        <w:t xml:space="preserve">Defekten der Herzklappen seit Jahren spürbar an. </w:t>
      </w:r>
      <w:r w:rsidR="00D11969" w:rsidRPr="00FE0847">
        <w:rPr>
          <w:rFonts w:ascii="Verdana" w:hAnsi="Verdana" w:cs="Arial"/>
          <w:sz w:val="20"/>
          <w:szCs w:val="20"/>
        </w:rPr>
        <w:t xml:space="preserve">Wurden </w:t>
      </w:r>
      <w:r w:rsidR="000D0739" w:rsidRPr="00FE0847">
        <w:rPr>
          <w:rFonts w:ascii="Verdana" w:hAnsi="Verdana" w:cs="Arial"/>
          <w:sz w:val="20"/>
          <w:szCs w:val="20"/>
        </w:rPr>
        <w:t>2013</w:t>
      </w:r>
      <w:r w:rsidR="00D11969" w:rsidRPr="00FE0847">
        <w:rPr>
          <w:rFonts w:ascii="Verdana" w:hAnsi="Verdana" w:cs="Arial"/>
          <w:sz w:val="20"/>
          <w:szCs w:val="20"/>
        </w:rPr>
        <w:t xml:space="preserve"> </w:t>
      </w:r>
      <w:r w:rsidR="0092167A">
        <w:rPr>
          <w:rFonts w:ascii="Verdana" w:hAnsi="Verdana" w:cs="Arial"/>
          <w:sz w:val="20"/>
          <w:szCs w:val="20"/>
        </w:rPr>
        <w:t xml:space="preserve">noch </w:t>
      </w:r>
      <w:r w:rsidR="00D11969" w:rsidRPr="00FE0847">
        <w:rPr>
          <w:rFonts w:ascii="Verdana" w:hAnsi="Verdana" w:cs="Arial"/>
          <w:sz w:val="20"/>
          <w:szCs w:val="20"/>
        </w:rPr>
        <w:t>29.672</w:t>
      </w:r>
      <w:r>
        <w:rPr>
          <w:rFonts w:ascii="Verdana" w:hAnsi="Verdana" w:cs="Arial"/>
          <w:sz w:val="20"/>
          <w:szCs w:val="20"/>
        </w:rPr>
        <w:t xml:space="preserve"> Operationen</w:t>
      </w:r>
      <w:r w:rsidR="00D11969" w:rsidRPr="00FE0847">
        <w:rPr>
          <w:rFonts w:ascii="Verdana" w:hAnsi="Verdana" w:cs="Arial"/>
          <w:sz w:val="20"/>
          <w:szCs w:val="20"/>
        </w:rPr>
        <w:t xml:space="preserve"> dieser Art gezählt, sind es im vergangenen Jahr 31.359 gewesen</w:t>
      </w:r>
      <w:r w:rsidR="00FE0847" w:rsidRPr="00FE0847">
        <w:rPr>
          <w:rFonts w:ascii="Verdana" w:hAnsi="Verdana" w:cs="Arial"/>
          <w:sz w:val="20"/>
          <w:szCs w:val="20"/>
        </w:rPr>
        <w:t xml:space="preserve"> – eine Steigerung von knapp sechs Prozent</w:t>
      </w:r>
      <w:r w:rsidR="00D11969" w:rsidRPr="00FE0847">
        <w:rPr>
          <w:rFonts w:ascii="Verdana" w:hAnsi="Verdana" w:cs="Arial"/>
          <w:sz w:val="20"/>
          <w:szCs w:val="20"/>
        </w:rPr>
        <w:t>.</w:t>
      </w:r>
    </w:p>
    <w:p w14:paraId="6210AF7A" w14:textId="77777777" w:rsidR="000D0739" w:rsidRDefault="000D0739" w:rsidP="00B53960">
      <w:pPr>
        <w:rPr>
          <w:rFonts w:ascii="Verdana" w:hAnsi="Verdana" w:cs="Arial"/>
          <w:b/>
          <w:sz w:val="20"/>
          <w:szCs w:val="20"/>
        </w:rPr>
      </w:pPr>
    </w:p>
    <w:p w14:paraId="3528D7B4" w14:textId="18D25739" w:rsidR="00C63734" w:rsidRDefault="007606DE" w:rsidP="00CD20C0">
      <w:pPr>
        <w:rPr>
          <w:rFonts w:ascii="Verdana" w:hAnsi="Verdana" w:cs="Arial"/>
          <w:sz w:val="20"/>
          <w:szCs w:val="20"/>
        </w:rPr>
      </w:pPr>
      <w:r w:rsidRPr="007606DE">
        <w:rPr>
          <w:rFonts w:ascii="Verdana" w:hAnsi="Verdana" w:cs="Arial"/>
          <w:sz w:val="20"/>
          <w:szCs w:val="20"/>
        </w:rPr>
        <w:t>Der überwiegende Teil der Operationen von Herzklappen betrifft die Aortenklappe.</w:t>
      </w:r>
      <w:r>
        <w:rPr>
          <w:rFonts w:ascii="Verdana" w:hAnsi="Verdana" w:cs="Arial"/>
          <w:sz w:val="20"/>
          <w:szCs w:val="20"/>
        </w:rPr>
        <w:t xml:space="preserve"> Allein</w:t>
      </w:r>
      <w:r w:rsidRPr="007606DE">
        <w:rPr>
          <w:rFonts w:ascii="Verdana" w:hAnsi="Verdana" w:cs="Arial"/>
          <w:sz w:val="20"/>
          <w:szCs w:val="20"/>
        </w:rPr>
        <w:t xml:space="preserve"> </w:t>
      </w:r>
      <w:r>
        <w:rPr>
          <w:rFonts w:ascii="Verdana" w:hAnsi="Verdana" w:cs="Arial"/>
          <w:sz w:val="20"/>
          <w:szCs w:val="20"/>
        </w:rPr>
        <w:t>11.764</w:t>
      </w:r>
      <w:r w:rsidR="001B28A0">
        <w:rPr>
          <w:rFonts w:ascii="Verdana" w:hAnsi="Verdana" w:cs="Arial"/>
          <w:sz w:val="20"/>
          <w:szCs w:val="20"/>
        </w:rPr>
        <w:t xml:space="preserve"> k</w:t>
      </w:r>
      <w:r w:rsidR="00CE3CB5">
        <w:rPr>
          <w:rFonts w:ascii="Verdana" w:hAnsi="Verdana" w:cs="Arial"/>
          <w:sz w:val="20"/>
          <w:szCs w:val="20"/>
        </w:rPr>
        <w:t>onventionelle</w:t>
      </w:r>
      <w:r w:rsidR="001B28A0">
        <w:rPr>
          <w:rFonts w:ascii="Verdana" w:hAnsi="Verdana" w:cs="Arial"/>
          <w:sz w:val="20"/>
          <w:szCs w:val="20"/>
        </w:rPr>
        <w:t xml:space="preserve"> herzchirurgische Aortenklappen</w:t>
      </w:r>
      <w:r w:rsidR="00CE3CB5">
        <w:rPr>
          <w:rFonts w:ascii="Verdana" w:hAnsi="Verdana" w:cs="Arial"/>
          <w:sz w:val="20"/>
          <w:szCs w:val="20"/>
        </w:rPr>
        <w:t>ersatz-Operationen</w:t>
      </w:r>
      <w:r w:rsidR="00784189">
        <w:rPr>
          <w:rFonts w:ascii="Verdana" w:hAnsi="Verdana" w:cs="Arial"/>
          <w:sz w:val="20"/>
          <w:szCs w:val="20"/>
        </w:rPr>
        <w:t xml:space="preserve"> </w:t>
      </w:r>
      <w:r>
        <w:rPr>
          <w:rFonts w:ascii="Verdana" w:hAnsi="Verdana" w:cs="Arial"/>
          <w:sz w:val="20"/>
          <w:szCs w:val="20"/>
        </w:rPr>
        <w:t>wurden im Jahr 2014</w:t>
      </w:r>
      <w:r w:rsidR="001B28A0">
        <w:rPr>
          <w:rFonts w:ascii="Verdana" w:hAnsi="Verdana" w:cs="Arial"/>
          <w:sz w:val="20"/>
          <w:szCs w:val="20"/>
        </w:rPr>
        <w:t xml:space="preserve"> in Deutschland vorgenommen.</w:t>
      </w:r>
      <w:r w:rsidR="003E3E7B">
        <w:rPr>
          <w:rFonts w:ascii="Verdana" w:hAnsi="Verdana" w:cs="Arial"/>
          <w:sz w:val="20"/>
          <w:szCs w:val="20"/>
        </w:rPr>
        <w:t xml:space="preserve"> Damit hat sich die Zahl dieser </w:t>
      </w:r>
      <w:r w:rsidR="00CE3CB5">
        <w:rPr>
          <w:rFonts w:ascii="Verdana" w:hAnsi="Verdana" w:cs="Arial"/>
          <w:sz w:val="20"/>
          <w:szCs w:val="20"/>
        </w:rPr>
        <w:t>Kategorie</w:t>
      </w:r>
      <w:r w:rsidR="003E3E7B">
        <w:rPr>
          <w:rFonts w:ascii="Verdana" w:hAnsi="Verdana" w:cs="Arial"/>
          <w:sz w:val="20"/>
          <w:szCs w:val="20"/>
        </w:rPr>
        <w:t xml:space="preserve"> im Vergleich zum letzten Jahr</w:t>
      </w:r>
      <w:r w:rsidR="001B28A0">
        <w:rPr>
          <w:rFonts w:ascii="Verdana" w:hAnsi="Verdana" w:cs="Arial"/>
          <w:sz w:val="20"/>
          <w:szCs w:val="20"/>
        </w:rPr>
        <w:t xml:space="preserve"> </w:t>
      </w:r>
      <w:r w:rsidR="004D5F41">
        <w:rPr>
          <w:rFonts w:ascii="Verdana" w:hAnsi="Verdana" w:cs="Arial"/>
          <w:sz w:val="20"/>
          <w:szCs w:val="20"/>
        </w:rPr>
        <w:t xml:space="preserve">nicht verändert (2013: 11.765). </w:t>
      </w:r>
      <w:r w:rsidR="001B28A0">
        <w:rPr>
          <w:rFonts w:ascii="Verdana" w:hAnsi="Verdana" w:cs="Arial"/>
          <w:sz w:val="20"/>
          <w:szCs w:val="20"/>
        </w:rPr>
        <w:t>Die Überlebensrate</w:t>
      </w:r>
      <w:r w:rsidR="00784189">
        <w:rPr>
          <w:rFonts w:ascii="Verdana" w:hAnsi="Verdana" w:cs="Arial"/>
          <w:sz w:val="20"/>
          <w:szCs w:val="20"/>
        </w:rPr>
        <w:t xml:space="preserve"> (</w:t>
      </w:r>
      <w:r w:rsidR="00137F39">
        <w:rPr>
          <w:rFonts w:ascii="Verdana" w:hAnsi="Verdana" w:cs="Arial"/>
          <w:sz w:val="20"/>
          <w:szCs w:val="20"/>
        </w:rPr>
        <w:t>Krankenhausletalität</w:t>
      </w:r>
      <w:r w:rsidR="00784189">
        <w:rPr>
          <w:rFonts w:ascii="Verdana" w:hAnsi="Verdana" w:cs="Arial"/>
          <w:sz w:val="20"/>
          <w:szCs w:val="20"/>
        </w:rPr>
        <w:t>)</w:t>
      </w:r>
      <w:r w:rsidR="001B28A0">
        <w:rPr>
          <w:rFonts w:ascii="Verdana" w:hAnsi="Verdana" w:cs="Arial"/>
          <w:sz w:val="20"/>
          <w:szCs w:val="20"/>
        </w:rPr>
        <w:t xml:space="preserve"> </w:t>
      </w:r>
      <w:r w:rsidR="003E3E7B">
        <w:rPr>
          <w:rFonts w:ascii="Verdana" w:hAnsi="Verdana" w:cs="Arial"/>
          <w:sz w:val="20"/>
          <w:szCs w:val="20"/>
        </w:rPr>
        <w:t xml:space="preserve">erreichte </w:t>
      </w:r>
      <w:r w:rsidR="0092167A">
        <w:rPr>
          <w:rFonts w:ascii="Verdana" w:hAnsi="Verdana" w:cs="Arial"/>
          <w:sz w:val="20"/>
          <w:szCs w:val="20"/>
        </w:rPr>
        <w:t xml:space="preserve">mit </w:t>
      </w:r>
      <w:r w:rsidR="0092167A" w:rsidRPr="0092167A">
        <w:rPr>
          <w:rFonts w:ascii="Verdana" w:hAnsi="Verdana" w:cs="Arial"/>
          <w:sz w:val="20"/>
          <w:szCs w:val="20"/>
        </w:rPr>
        <w:t xml:space="preserve">97,3 Prozent </w:t>
      </w:r>
      <w:r w:rsidR="003E3E7B">
        <w:rPr>
          <w:rFonts w:ascii="Verdana" w:hAnsi="Verdana" w:cs="Arial"/>
          <w:sz w:val="20"/>
          <w:szCs w:val="20"/>
        </w:rPr>
        <w:t>einen neuen Rekordwert</w:t>
      </w:r>
      <w:r w:rsidR="004D5F41">
        <w:rPr>
          <w:rFonts w:ascii="Verdana" w:hAnsi="Verdana" w:cs="Arial"/>
          <w:sz w:val="20"/>
          <w:szCs w:val="20"/>
        </w:rPr>
        <w:t xml:space="preserve">. </w:t>
      </w:r>
      <w:r w:rsidR="00784189">
        <w:rPr>
          <w:rFonts w:ascii="Verdana" w:hAnsi="Verdana" w:cs="Arial"/>
          <w:sz w:val="20"/>
          <w:szCs w:val="20"/>
        </w:rPr>
        <w:t xml:space="preserve">In </w:t>
      </w:r>
      <w:r w:rsidR="003E3E7B">
        <w:rPr>
          <w:rFonts w:ascii="Verdana" w:hAnsi="Verdana" w:cs="Arial"/>
          <w:sz w:val="20"/>
          <w:szCs w:val="20"/>
        </w:rPr>
        <w:t>weiteren 1.335</w:t>
      </w:r>
      <w:r w:rsidR="008C7D6D">
        <w:rPr>
          <w:rFonts w:ascii="Verdana" w:hAnsi="Verdana" w:cs="Arial"/>
          <w:sz w:val="20"/>
          <w:szCs w:val="20"/>
        </w:rPr>
        <w:t xml:space="preserve"> Fällen wurde in Kombinationseingriffen die Aortenklappe zusammen mit der </w:t>
      </w:r>
      <w:r w:rsidR="00784189">
        <w:rPr>
          <w:rFonts w:ascii="Verdana" w:hAnsi="Verdana" w:cs="Arial"/>
          <w:sz w:val="20"/>
          <w:szCs w:val="20"/>
        </w:rPr>
        <w:t>Mi</w:t>
      </w:r>
      <w:r w:rsidR="008C7D6D">
        <w:rPr>
          <w:rFonts w:ascii="Verdana" w:hAnsi="Verdana" w:cs="Arial"/>
          <w:sz w:val="20"/>
          <w:szCs w:val="20"/>
        </w:rPr>
        <w:t>tralklappe operiert.</w:t>
      </w:r>
      <w:r w:rsidR="005761D0">
        <w:rPr>
          <w:rFonts w:ascii="Verdana" w:hAnsi="Verdana" w:cs="Arial"/>
          <w:sz w:val="20"/>
          <w:szCs w:val="20"/>
        </w:rPr>
        <w:t xml:space="preserve"> </w:t>
      </w:r>
    </w:p>
    <w:p w14:paraId="7AE7DBF2" w14:textId="77777777" w:rsidR="004D5F41" w:rsidRDefault="004D5F41" w:rsidP="00CD20C0">
      <w:pPr>
        <w:rPr>
          <w:rFonts w:ascii="Verdana" w:hAnsi="Verdana" w:cs="Arial"/>
          <w:sz w:val="20"/>
          <w:szCs w:val="20"/>
        </w:rPr>
      </w:pPr>
    </w:p>
    <w:p w14:paraId="2BEDBEAA" w14:textId="560A1506" w:rsidR="00CE3CB5" w:rsidRDefault="00E060FB" w:rsidP="00CE3CB5">
      <w:pPr>
        <w:rPr>
          <w:rFonts w:ascii="Verdana" w:hAnsi="Verdana" w:cs="Arial"/>
          <w:sz w:val="20"/>
          <w:szCs w:val="20"/>
        </w:rPr>
      </w:pPr>
      <w:r>
        <w:rPr>
          <w:rFonts w:ascii="Verdana" w:hAnsi="Verdana" w:cs="Arial"/>
          <w:sz w:val="20"/>
          <w:szCs w:val="20"/>
        </w:rPr>
        <w:t>Die Zahl für kathetergestützte Aortenklappenimplantation</w:t>
      </w:r>
      <w:r w:rsidR="0092167A">
        <w:rPr>
          <w:rFonts w:ascii="Verdana" w:hAnsi="Verdana" w:cs="Arial"/>
          <w:sz w:val="20"/>
          <w:szCs w:val="20"/>
        </w:rPr>
        <w:t>en</w:t>
      </w:r>
      <w:r>
        <w:rPr>
          <w:rFonts w:ascii="Verdana" w:hAnsi="Verdana" w:cs="Arial"/>
          <w:sz w:val="20"/>
          <w:szCs w:val="20"/>
        </w:rPr>
        <w:t xml:space="preserve"> im Jahr 2014 ist in der Leistungsstatistik mit</w:t>
      </w:r>
      <w:r w:rsidR="002B736D">
        <w:rPr>
          <w:rFonts w:ascii="Verdana" w:hAnsi="Verdana" w:cs="Arial"/>
          <w:sz w:val="20"/>
          <w:szCs w:val="20"/>
        </w:rPr>
        <w:t xml:space="preserve"> </w:t>
      </w:r>
      <w:r w:rsidR="004D5F41">
        <w:rPr>
          <w:rFonts w:ascii="Verdana" w:hAnsi="Verdana" w:cs="Arial"/>
          <w:sz w:val="20"/>
          <w:szCs w:val="20"/>
        </w:rPr>
        <w:t>8.631</w:t>
      </w:r>
      <w:r w:rsidR="005761D0">
        <w:rPr>
          <w:rFonts w:ascii="Verdana" w:hAnsi="Verdana" w:cs="Arial"/>
          <w:sz w:val="20"/>
          <w:szCs w:val="20"/>
        </w:rPr>
        <w:t xml:space="preserve"> </w:t>
      </w:r>
      <w:r>
        <w:rPr>
          <w:rFonts w:ascii="Verdana" w:hAnsi="Verdana" w:cs="Arial"/>
          <w:sz w:val="20"/>
          <w:szCs w:val="20"/>
        </w:rPr>
        <w:t>angegeben</w:t>
      </w:r>
      <w:r w:rsidR="00DF389C">
        <w:rPr>
          <w:rFonts w:ascii="Verdana" w:hAnsi="Verdana" w:cs="Arial"/>
          <w:sz w:val="20"/>
          <w:szCs w:val="20"/>
        </w:rPr>
        <w:t xml:space="preserve"> (2013: </w:t>
      </w:r>
      <w:r w:rsidR="00AA7CB9">
        <w:rPr>
          <w:rFonts w:ascii="Verdana" w:hAnsi="Verdana" w:cs="Arial"/>
          <w:sz w:val="20"/>
          <w:szCs w:val="20"/>
        </w:rPr>
        <w:t>7.246)</w:t>
      </w:r>
      <w:r w:rsidR="005761D0">
        <w:rPr>
          <w:rFonts w:ascii="Verdana" w:hAnsi="Verdana" w:cs="Arial"/>
          <w:sz w:val="20"/>
          <w:szCs w:val="20"/>
        </w:rPr>
        <w:t>.</w:t>
      </w:r>
      <w:r>
        <w:rPr>
          <w:rFonts w:ascii="Verdana" w:hAnsi="Verdana" w:cs="Arial"/>
          <w:sz w:val="20"/>
          <w:szCs w:val="20"/>
        </w:rPr>
        <w:t xml:space="preserve"> Allerdings</w:t>
      </w:r>
      <w:r w:rsidR="004D5F41">
        <w:rPr>
          <w:rFonts w:ascii="Verdana" w:hAnsi="Verdana" w:cs="Arial"/>
          <w:sz w:val="20"/>
          <w:szCs w:val="20"/>
        </w:rPr>
        <w:t xml:space="preserve"> erfasst die DGTH</w:t>
      </w:r>
      <w:r>
        <w:rPr>
          <w:rFonts w:ascii="Verdana" w:hAnsi="Verdana" w:cs="Arial"/>
          <w:sz w:val="20"/>
          <w:szCs w:val="20"/>
        </w:rPr>
        <w:t xml:space="preserve">G-Leistungsstatistik </w:t>
      </w:r>
      <w:r w:rsidR="004D5F41">
        <w:rPr>
          <w:rFonts w:ascii="Verdana" w:hAnsi="Verdana" w:cs="Arial"/>
          <w:sz w:val="20"/>
          <w:szCs w:val="20"/>
        </w:rPr>
        <w:t>nur die</w:t>
      </w:r>
      <w:r>
        <w:rPr>
          <w:rFonts w:ascii="Verdana" w:hAnsi="Verdana" w:cs="Arial"/>
          <w:sz w:val="20"/>
          <w:szCs w:val="20"/>
        </w:rPr>
        <w:t>jenigen dieser</w:t>
      </w:r>
      <w:r w:rsidR="004D5F41">
        <w:rPr>
          <w:rFonts w:ascii="Verdana" w:hAnsi="Verdana" w:cs="Arial"/>
          <w:sz w:val="20"/>
          <w:szCs w:val="20"/>
        </w:rPr>
        <w:t xml:space="preserve"> Eingriffe, die </w:t>
      </w:r>
      <w:r w:rsidR="00CE3CB5">
        <w:rPr>
          <w:rFonts w:ascii="Verdana" w:hAnsi="Verdana" w:cs="Arial"/>
          <w:sz w:val="20"/>
          <w:szCs w:val="20"/>
        </w:rPr>
        <w:t>aus der</w:t>
      </w:r>
      <w:r w:rsidR="0057718C">
        <w:rPr>
          <w:rFonts w:ascii="Verdana" w:hAnsi="Verdana" w:cs="Arial"/>
          <w:sz w:val="20"/>
          <w:szCs w:val="20"/>
        </w:rPr>
        <w:t xml:space="preserve"> herzchirurgischen Fac</w:t>
      </w:r>
      <w:r>
        <w:rPr>
          <w:rFonts w:ascii="Verdana" w:hAnsi="Verdana" w:cs="Arial"/>
          <w:sz w:val="20"/>
          <w:szCs w:val="20"/>
        </w:rPr>
        <w:t xml:space="preserve">habteilung </w:t>
      </w:r>
      <w:r w:rsidR="00CE3CB5">
        <w:rPr>
          <w:rFonts w:ascii="Verdana" w:hAnsi="Verdana" w:cs="Arial"/>
          <w:sz w:val="20"/>
          <w:szCs w:val="20"/>
        </w:rPr>
        <w:t xml:space="preserve">übermittelt </w:t>
      </w:r>
      <w:r>
        <w:rPr>
          <w:rFonts w:ascii="Verdana" w:hAnsi="Verdana" w:cs="Arial"/>
          <w:sz w:val="20"/>
          <w:szCs w:val="20"/>
        </w:rPr>
        <w:t>w</w:t>
      </w:r>
      <w:r w:rsidR="00CE3CB5">
        <w:rPr>
          <w:rFonts w:ascii="Verdana" w:hAnsi="Verdana" w:cs="Arial"/>
          <w:sz w:val="20"/>
          <w:szCs w:val="20"/>
        </w:rPr>
        <w:t>u</w:t>
      </w:r>
      <w:r w:rsidR="000C75D7">
        <w:rPr>
          <w:rFonts w:ascii="Verdana" w:hAnsi="Verdana" w:cs="Arial"/>
          <w:sz w:val="20"/>
          <w:szCs w:val="20"/>
        </w:rPr>
        <w:t>rden.</w:t>
      </w:r>
      <w:r w:rsidR="005761D0">
        <w:rPr>
          <w:rFonts w:ascii="Verdana" w:hAnsi="Verdana" w:cs="Arial"/>
          <w:sz w:val="20"/>
          <w:szCs w:val="20"/>
        </w:rPr>
        <w:t xml:space="preserve"> </w:t>
      </w:r>
      <w:r w:rsidR="00946F2E">
        <w:rPr>
          <w:rFonts w:ascii="Verdana" w:hAnsi="Verdana" w:cs="Arial"/>
          <w:sz w:val="20"/>
          <w:szCs w:val="20"/>
        </w:rPr>
        <w:t>Entge</w:t>
      </w:r>
      <w:r w:rsidR="002002F3">
        <w:rPr>
          <w:rFonts w:ascii="Verdana" w:hAnsi="Verdana" w:cs="Arial"/>
          <w:sz w:val="20"/>
          <w:szCs w:val="20"/>
        </w:rPr>
        <w:t xml:space="preserve">gen der europäischen </w:t>
      </w:r>
      <w:r w:rsidR="00946F2E">
        <w:rPr>
          <w:rFonts w:ascii="Verdana" w:hAnsi="Verdana" w:cs="Arial"/>
          <w:sz w:val="20"/>
          <w:szCs w:val="20"/>
        </w:rPr>
        <w:t>Leitl</w:t>
      </w:r>
      <w:r>
        <w:rPr>
          <w:rFonts w:ascii="Verdana" w:hAnsi="Verdana" w:cs="Arial"/>
          <w:sz w:val="20"/>
          <w:szCs w:val="20"/>
        </w:rPr>
        <w:t xml:space="preserve">inie wurden </w:t>
      </w:r>
      <w:r w:rsidR="000C75D7">
        <w:rPr>
          <w:rFonts w:ascii="Verdana" w:hAnsi="Verdana" w:cs="Arial"/>
          <w:sz w:val="20"/>
          <w:szCs w:val="20"/>
        </w:rPr>
        <w:t>auch 2014</w:t>
      </w:r>
      <w:r>
        <w:rPr>
          <w:rFonts w:ascii="Verdana" w:hAnsi="Verdana" w:cs="Arial"/>
          <w:sz w:val="20"/>
          <w:szCs w:val="20"/>
        </w:rPr>
        <w:t xml:space="preserve"> </w:t>
      </w:r>
      <w:r w:rsidR="00946F2E">
        <w:rPr>
          <w:rFonts w:ascii="Verdana" w:hAnsi="Verdana" w:cs="Arial"/>
          <w:sz w:val="20"/>
          <w:szCs w:val="20"/>
        </w:rPr>
        <w:t>kathetergestützte Aortenklappenimplantationen in Deutschland ohn</w:t>
      </w:r>
      <w:r w:rsidR="00C63734">
        <w:rPr>
          <w:rFonts w:ascii="Verdana" w:hAnsi="Verdana" w:cs="Arial"/>
          <w:sz w:val="20"/>
          <w:szCs w:val="20"/>
        </w:rPr>
        <w:t xml:space="preserve">e </w:t>
      </w:r>
      <w:r w:rsidR="00CE3CB5">
        <w:rPr>
          <w:rFonts w:ascii="Verdana" w:hAnsi="Verdana" w:cs="Arial"/>
          <w:sz w:val="20"/>
          <w:szCs w:val="20"/>
        </w:rPr>
        <w:t>die Erfüllung aller notwendigen Strukturvoraussetzungen</w:t>
      </w:r>
      <w:r w:rsidR="00946F2E">
        <w:rPr>
          <w:rFonts w:ascii="Verdana" w:hAnsi="Verdana" w:cs="Arial"/>
          <w:sz w:val="20"/>
          <w:szCs w:val="20"/>
        </w:rPr>
        <w:t xml:space="preserve"> vorgenommen.</w:t>
      </w:r>
    </w:p>
    <w:p w14:paraId="5AB83B06" w14:textId="77777777" w:rsidR="00CE3CB5" w:rsidRDefault="00CE3CB5" w:rsidP="00CE3CB5">
      <w:pPr>
        <w:rPr>
          <w:rFonts w:ascii="Verdana" w:hAnsi="Verdana" w:cs="Arial"/>
          <w:sz w:val="20"/>
          <w:szCs w:val="20"/>
        </w:rPr>
      </w:pPr>
    </w:p>
    <w:p w14:paraId="6541B0DC" w14:textId="0EEEB106" w:rsidR="0024124E" w:rsidRDefault="00D45E54" w:rsidP="00CE3CB5">
      <w:pPr>
        <w:rPr>
          <w:rFonts w:ascii="Verdana" w:hAnsi="Verdana" w:cs="Arial"/>
          <w:sz w:val="20"/>
          <w:szCs w:val="20"/>
        </w:rPr>
      </w:pPr>
      <w:r>
        <w:rPr>
          <w:rFonts w:ascii="Verdana" w:hAnsi="Verdana" w:cs="Arial"/>
          <w:sz w:val="20"/>
          <w:szCs w:val="20"/>
        </w:rPr>
        <w:t xml:space="preserve">Professor Armin Welz, 1. Vize-Präsident der DGTHG, begrüßte in diesem Zusammenhang die Beschlussfassung des Gemeinsamen Bundessausschusses, der am 22. Januar eine Richtlinie verabschiedete, die für die angemessene Patientensicherheit bei der Durchführung von kathetergestützten Herzklappenimplantationen u.a. bettenführende, vollausgestattete Fachabteilungen für Herzchirurgie </w:t>
      </w:r>
      <w:r w:rsidRPr="00597671">
        <w:rPr>
          <w:rFonts w:ascii="Verdana" w:hAnsi="Verdana" w:cs="Arial"/>
          <w:sz w:val="20"/>
          <w:szCs w:val="20"/>
        </w:rPr>
        <w:t>und</w:t>
      </w:r>
      <w:r>
        <w:rPr>
          <w:rFonts w:ascii="Verdana" w:hAnsi="Verdana" w:cs="Arial"/>
          <w:sz w:val="20"/>
          <w:szCs w:val="20"/>
        </w:rPr>
        <w:t xml:space="preserve"> Kardiologie als notwendige Voraussetzung festlegt.</w:t>
      </w:r>
    </w:p>
    <w:p w14:paraId="242AC50F" w14:textId="77777777" w:rsidR="002B736D" w:rsidRDefault="002B736D" w:rsidP="00CD20C0">
      <w:pPr>
        <w:rPr>
          <w:rFonts w:ascii="Verdana" w:hAnsi="Verdana" w:cs="Arial"/>
          <w:sz w:val="20"/>
          <w:szCs w:val="20"/>
        </w:rPr>
      </w:pPr>
    </w:p>
    <w:p w14:paraId="17D6A1D3" w14:textId="77777777" w:rsidR="002B736D" w:rsidRDefault="000A655B" w:rsidP="00CD20C0">
      <w:pPr>
        <w:rPr>
          <w:rFonts w:ascii="Verdana" w:hAnsi="Verdana" w:cs="Arial"/>
          <w:sz w:val="20"/>
          <w:szCs w:val="20"/>
        </w:rPr>
      </w:pPr>
      <w:r>
        <w:rPr>
          <w:rFonts w:ascii="Verdana" w:hAnsi="Verdana" w:cs="Arial"/>
          <w:sz w:val="20"/>
          <w:szCs w:val="20"/>
        </w:rPr>
        <w:t>Bei den rund 7.250 Operationen an Mitralklappen mit und ohne einer zeitgleichen weiteren Herzoperation setzten sich die Trends der letzten Jahre fort: Nur in einem Drittel der Fälle muss die patienteneigene Klappe dur</w:t>
      </w:r>
      <w:r w:rsidR="0092167A">
        <w:rPr>
          <w:rFonts w:ascii="Verdana" w:hAnsi="Verdana" w:cs="Arial"/>
          <w:sz w:val="20"/>
          <w:szCs w:val="20"/>
        </w:rPr>
        <w:t>ch eine Prothese ersetzt werden. I</w:t>
      </w:r>
      <w:r>
        <w:rPr>
          <w:rFonts w:ascii="Verdana" w:hAnsi="Verdana" w:cs="Arial"/>
          <w:sz w:val="20"/>
          <w:szCs w:val="20"/>
        </w:rPr>
        <w:t xml:space="preserve">n zwei Dritteln der Fälle isolierter Mitralklappeneingriffe kann die defekte Klappe repariert werden, wobei die Überlebensrate (Krankenhausletalität) hier bei 98,4 Prozent liegt. </w:t>
      </w:r>
    </w:p>
    <w:p w14:paraId="200AD92C" w14:textId="77777777" w:rsidR="00CD1B3A" w:rsidRDefault="00CD1B3A" w:rsidP="00D82439">
      <w:pPr>
        <w:rPr>
          <w:rFonts w:ascii="Verdana" w:hAnsi="Verdana" w:cs="Arial"/>
          <w:sz w:val="20"/>
          <w:szCs w:val="20"/>
        </w:rPr>
      </w:pPr>
    </w:p>
    <w:p w14:paraId="5B3A2554" w14:textId="76186F9D" w:rsidR="00CD1B3A" w:rsidRPr="00CD1B3A" w:rsidRDefault="002E4DF7" w:rsidP="00D82439">
      <w:pPr>
        <w:rPr>
          <w:rFonts w:ascii="Verdana" w:hAnsi="Verdana" w:cs="Arial"/>
          <w:b/>
          <w:sz w:val="20"/>
          <w:szCs w:val="20"/>
        </w:rPr>
      </w:pPr>
      <w:r>
        <w:rPr>
          <w:rFonts w:ascii="Verdana" w:hAnsi="Verdana" w:cs="Arial"/>
          <w:b/>
          <w:sz w:val="20"/>
          <w:szCs w:val="20"/>
        </w:rPr>
        <w:t xml:space="preserve">Herzunterstützungssysteme als </w:t>
      </w:r>
      <w:r w:rsidR="00F614D9">
        <w:rPr>
          <w:rFonts w:ascii="Verdana" w:hAnsi="Verdana" w:cs="Arial"/>
          <w:b/>
          <w:sz w:val="20"/>
          <w:szCs w:val="20"/>
        </w:rPr>
        <w:t>alternative Therapie</w:t>
      </w:r>
      <w:r>
        <w:rPr>
          <w:rFonts w:ascii="Verdana" w:hAnsi="Verdana" w:cs="Arial"/>
          <w:b/>
          <w:sz w:val="20"/>
          <w:szCs w:val="20"/>
        </w:rPr>
        <w:t xml:space="preserve"> für </w:t>
      </w:r>
      <w:r w:rsidR="00F614D9">
        <w:rPr>
          <w:rFonts w:ascii="Verdana" w:hAnsi="Verdana" w:cs="Arial"/>
          <w:b/>
          <w:sz w:val="20"/>
          <w:szCs w:val="20"/>
        </w:rPr>
        <w:t xml:space="preserve">historischen Rückgang der Anzahl von </w:t>
      </w:r>
      <w:r>
        <w:rPr>
          <w:rFonts w:ascii="Verdana" w:hAnsi="Verdana" w:cs="Arial"/>
          <w:b/>
          <w:sz w:val="20"/>
          <w:szCs w:val="20"/>
        </w:rPr>
        <w:t>Spenderherzen</w:t>
      </w:r>
      <w:r w:rsidR="00CD1B3A" w:rsidRPr="00CD1B3A">
        <w:rPr>
          <w:rFonts w:ascii="Verdana" w:hAnsi="Verdana" w:cs="Arial"/>
          <w:b/>
          <w:sz w:val="20"/>
          <w:szCs w:val="20"/>
        </w:rPr>
        <w:t xml:space="preserve"> </w:t>
      </w:r>
    </w:p>
    <w:p w14:paraId="60B6F822" w14:textId="083BA80F" w:rsidR="001A4063" w:rsidRDefault="005F0135" w:rsidP="00307745">
      <w:pPr>
        <w:autoSpaceDE w:val="0"/>
        <w:autoSpaceDN w:val="0"/>
        <w:adjustRightInd w:val="0"/>
        <w:rPr>
          <w:rFonts w:ascii="Verdana" w:hAnsi="Verdana" w:cs="Arial"/>
          <w:sz w:val="20"/>
          <w:szCs w:val="20"/>
        </w:rPr>
      </w:pPr>
      <w:r>
        <w:rPr>
          <w:rFonts w:ascii="Verdana" w:hAnsi="Verdana" w:cs="Arial"/>
          <w:sz w:val="20"/>
          <w:szCs w:val="20"/>
        </w:rPr>
        <w:t>Ein neues Rekordtief hat zum Bedauern der Fachgesellschaft die Zahl</w:t>
      </w:r>
      <w:r w:rsidR="00D66BEC">
        <w:rPr>
          <w:rFonts w:ascii="Verdana" w:hAnsi="Verdana" w:cs="Arial"/>
          <w:sz w:val="20"/>
          <w:szCs w:val="20"/>
        </w:rPr>
        <w:t xml:space="preserve"> der </w:t>
      </w:r>
      <w:r w:rsidR="00137F39">
        <w:rPr>
          <w:rFonts w:ascii="Verdana" w:hAnsi="Verdana" w:cs="Arial"/>
          <w:sz w:val="20"/>
          <w:szCs w:val="20"/>
        </w:rPr>
        <w:t>Herztransplantationen</w:t>
      </w:r>
      <w:r>
        <w:rPr>
          <w:rFonts w:ascii="Verdana" w:hAnsi="Verdana" w:cs="Arial"/>
          <w:sz w:val="20"/>
          <w:szCs w:val="20"/>
        </w:rPr>
        <w:t xml:space="preserve"> erreicht</w:t>
      </w:r>
      <w:r w:rsidR="00D82439" w:rsidRPr="00A31823">
        <w:rPr>
          <w:rFonts w:ascii="Verdana" w:hAnsi="Verdana" w:cs="Arial"/>
          <w:sz w:val="20"/>
          <w:szCs w:val="20"/>
        </w:rPr>
        <w:t xml:space="preserve">. </w:t>
      </w:r>
      <w:r w:rsidR="009F183D">
        <w:rPr>
          <w:rFonts w:ascii="Verdana" w:hAnsi="Verdana" w:cs="Arial"/>
          <w:color w:val="000000"/>
          <w:sz w:val="20"/>
          <w:szCs w:val="20"/>
        </w:rPr>
        <w:t>So</w:t>
      </w:r>
      <w:r w:rsidR="00D82439" w:rsidRPr="00A31823">
        <w:rPr>
          <w:rFonts w:ascii="Verdana" w:hAnsi="Verdana" w:cs="Arial"/>
          <w:sz w:val="20"/>
          <w:szCs w:val="20"/>
        </w:rPr>
        <w:t xml:space="preserve"> </w:t>
      </w:r>
      <w:r w:rsidR="00F21916">
        <w:rPr>
          <w:rFonts w:ascii="Verdana" w:hAnsi="Verdana" w:cs="Arial"/>
          <w:sz w:val="20"/>
          <w:szCs w:val="20"/>
        </w:rPr>
        <w:t>wurden 2014</w:t>
      </w:r>
      <w:r w:rsidR="0092167A">
        <w:rPr>
          <w:rFonts w:ascii="Verdana" w:hAnsi="Verdana" w:cs="Arial"/>
          <w:sz w:val="20"/>
          <w:szCs w:val="20"/>
        </w:rPr>
        <w:t xml:space="preserve"> nur noch 294 Herztransplantatio</w:t>
      </w:r>
      <w:r w:rsidR="00F21916">
        <w:rPr>
          <w:rFonts w:ascii="Verdana" w:hAnsi="Verdana" w:cs="Arial"/>
          <w:sz w:val="20"/>
          <w:szCs w:val="20"/>
        </w:rPr>
        <w:t xml:space="preserve">nen durchgeführt, nachdem es im vergangenen Jahr noch 301 gewesen </w:t>
      </w:r>
      <w:r w:rsidR="00F614D9">
        <w:rPr>
          <w:rFonts w:ascii="Verdana" w:hAnsi="Verdana" w:cs="Arial"/>
          <w:sz w:val="20"/>
          <w:szCs w:val="20"/>
        </w:rPr>
        <w:t>waren</w:t>
      </w:r>
      <w:r w:rsidR="00F21916">
        <w:rPr>
          <w:rFonts w:ascii="Verdana" w:hAnsi="Verdana" w:cs="Arial"/>
          <w:sz w:val="20"/>
          <w:szCs w:val="20"/>
        </w:rPr>
        <w:t xml:space="preserve">. </w:t>
      </w:r>
      <w:r w:rsidR="00F21916">
        <w:rPr>
          <w:rFonts w:ascii="Verdana" w:hAnsi="Verdana" w:cs="Arial"/>
          <w:color w:val="000000" w:themeColor="text1"/>
          <w:sz w:val="20"/>
          <w:szCs w:val="20"/>
        </w:rPr>
        <w:t>Gegenüber dem Jahr</w:t>
      </w:r>
      <w:r w:rsidR="00625769">
        <w:rPr>
          <w:rFonts w:ascii="Verdana" w:hAnsi="Verdana" w:cs="Arial"/>
          <w:color w:val="000000" w:themeColor="text1"/>
          <w:sz w:val="20"/>
          <w:szCs w:val="20"/>
        </w:rPr>
        <w:t xml:space="preserve"> 1998</w:t>
      </w:r>
      <w:r w:rsidR="00F21916">
        <w:rPr>
          <w:rFonts w:ascii="Verdana" w:hAnsi="Verdana" w:cs="Arial"/>
          <w:color w:val="000000" w:themeColor="text1"/>
          <w:sz w:val="20"/>
          <w:szCs w:val="20"/>
        </w:rPr>
        <w:t>, in</w:t>
      </w:r>
      <w:r w:rsidR="00934017">
        <w:rPr>
          <w:rFonts w:ascii="Verdana" w:hAnsi="Verdana" w:cs="Arial"/>
          <w:color w:val="000000" w:themeColor="text1"/>
          <w:sz w:val="20"/>
          <w:szCs w:val="20"/>
        </w:rPr>
        <w:t xml:space="preserve"> </w:t>
      </w:r>
      <w:r w:rsidR="00F21916">
        <w:rPr>
          <w:rFonts w:ascii="Verdana" w:hAnsi="Verdana" w:cs="Arial"/>
          <w:color w:val="000000" w:themeColor="text1"/>
          <w:sz w:val="20"/>
          <w:szCs w:val="20"/>
        </w:rPr>
        <w:t xml:space="preserve">dem der vorläufige </w:t>
      </w:r>
      <w:r w:rsidR="000A655B">
        <w:rPr>
          <w:rFonts w:ascii="Verdana" w:hAnsi="Verdana" w:cs="Arial"/>
          <w:color w:val="000000" w:themeColor="text1"/>
          <w:sz w:val="20"/>
          <w:szCs w:val="20"/>
        </w:rPr>
        <w:t>Höchststand</w:t>
      </w:r>
      <w:r w:rsidR="00F21916">
        <w:rPr>
          <w:rFonts w:ascii="Verdana" w:hAnsi="Verdana" w:cs="Arial"/>
          <w:color w:val="000000" w:themeColor="text1"/>
          <w:sz w:val="20"/>
          <w:szCs w:val="20"/>
        </w:rPr>
        <w:t xml:space="preserve"> mit </w:t>
      </w:r>
      <w:r w:rsidR="00625769">
        <w:rPr>
          <w:rFonts w:ascii="Verdana" w:hAnsi="Verdana" w:cs="Arial"/>
          <w:color w:val="000000" w:themeColor="text1"/>
          <w:sz w:val="20"/>
          <w:szCs w:val="20"/>
        </w:rPr>
        <w:t xml:space="preserve">526 </w:t>
      </w:r>
      <w:r w:rsidR="00137F39">
        <w:rPr>
          <w:rFonts w:ascii="Verdana" w:hAnsi="Verdana" w:cs="Arial"/>
          <w:color w:val="000000" w:themeColor="text1"/>
          <w:sz w:val="20"/>
          <w:szCs w:val="20"/>
        </w:rPr>
        <w:t>Herztransplantationen</w:t>
      </w:r>
      <w:r w:rsidR="00F21916">
        <w:rPr>
          <w:rFonts w:ascii="Verdana" w:hAnsi="Verdana" w:cs="Arial"/>
          <w:color w:val="000000" w:themeColor="text1"/>
          <w:sz w:val="20"/>
          <w:szCs w:val="20"/>
        </w:rPr>
        <w:t xml:space="preserve"> erreicht worden war, stellt dies einen Rückgang </w:t>
      </w:r>
      <w:r w:rsidR="00625769">
        <w:rPr>
          <w:rFonts w:ascii="Verdana" w:hAnsi="Verdana" w:cs="Arial"/>
          <w:color w:val="000000" w:themeColor="text1"/>
          <w:sz w:val="20"/>
          <w:szCs w:val="20"/>
        </w:rPr>
        <w:t>um me</w:t>
      </w:r>
      <w:r w:rsidR="00F37813">
        <w:rPr>
          <w:rFonts w:ascii="Verdana" w:hAnsi="Verdana" w:cs="Arial"/>
          <w:color w:val="000000" w:themeColor="text1"/>
          <w:sz w:val="20"/>
          <w:szCs w:val="20"/>
        </w:rPr>
        <w:t>hr als 40 Prozent dar</w:t>
      </w:r>
      <w:r w:rsidR="00EC6D7E">
        <w:rPr>
          <w:rFonts w:ascii="Verdana" w:hAnsi="Verdana" w:cs="Arial"/>
          <w:color w:val="000000" w:themeColor="text1"/>
          <w:sz w:val="20"/>
          <w:szCs w:val="20"/>
        </w:rPr>
        <w:t xml:space="preserve">, wobei eine </w:t>
      </w:r>
      <w:r w:rsidR="00F614D9">
        <w:rPr>
          <w:rFonts w:ascii="Verdana" w:hAnsi="Verdana" w:cs="Arial"/>
          <w:color w:val="000000" w:themeColor="text1"/>
          <w:sz w:val="20"/>
          <w:szCs w:val="20"/>
        </w:rPr>
        <w:t xml:space="preserve">deutliche </w:t>
      </w:r>
      <w:r w:rsidR="00EC6D7E">
        <w:rPr>
          <w:rFonts w:ascii="Verdana" w:hAnsi="Verdana" w:cs="Arial"/>
          <w:color w:val="000000" w:themeColor="text1"/>
          <w:sz w:val="20"/>
          <w:szCs w:val="20"/>
        </w:rPr>
        <w:t xml:space="preserve">Dynamisierung </w:t>
      </w:r>
      <w:r w:rsidR="00A14BE6">
        <w:rPr>
          <w:rFonts w:ascii="Verdana" w:hAnsi="Verdana" w:cs="Arial"/>
          <w:color w:val="000000" w:themeColor="text1"/>
          <w:sz w:val="20"/>
          <w:szCs w:val="20"/>
        </w:rPr>
        <w:t xml:space="preserve">dieses Trends </w:t>
      </w:r>
      <w:r w:rsidR="00EC6D7E">
        <w:rPr>
          <w:rFonts w:ascii="Verdana" w:hAnsi="Verdana" w:cs="Arial"/>
          <w:color w:val="000000" w:themeColor="text1"/>
          <w:sz w:val="20"/>
          <w:szCs w:val="20"/>
        </w:rPr>
        <w:t>in den letzten drei Jahren zu beobachten war</w:t>
      </w:r>
      <w:r w:rsidR="00625769">
        <w:rPr>
          <w:rFonts w:ascii="Verdana" w:hAnsi="Verdana" w:cs="Arial"/>
          <w:color w:val="000000" w:themeColor="text1"/>
          <w:sz w:val="20"/>
          <w:szCs w:val="20"/>
        </w:rPr>
        <w:t>.</w:t>
      </w:r>
      <w:r w:rsidR="00F37813">
        <w:rPr>
          <w:rFonts w:ascii="Verdana" w:hAnsi="Verdana" w:cs="Arial"/>
          <w:color w:val="000000" w:themeColor="text1"/>
          <w:sz w:val="20"/>
          <w:szCs w:val="20"/>
        </w:rPr>
        <w:t xml:space="preserve"> </w:t>
      </w:r>
      <w:r w:rsidR="00934017">
        <w:rPr>
          <w:rFonts w:ascii="Verdana" w:hAnsi="Verdana" w:cs="Arial"/>
          <w:color w:val="000000" w:themeColor="text1"/>
          <w:sz w:val="20"/>
          <w:szCs w:val="20"/>
        </w:rPr>
        <w:t xml:space="preserve">Alleiniger Grund für diese Entwicklung ist die zurückgehende </w:t>
      </w:r>
      <w:r w:rsidR="00F614D9">
        <w:rPr>
          <w:rFonts w:ascii="Verdana" w:hAnsi="Verdana" w:cs="Arial"/>
          <w:color w:val="000000" w:themeColor="text1"/>
          <w:sz w:val="20"/>
          <w:szCs w:val="20"/>
        </w:rPr>
        <w:t>Bereitschaft der Bevölkerung zur Organspende</w:t>
      </w:r>
      <w:r w:rsidR="00934017">
        <w:rPr>
          <w:rFonts w:ascii="Verdana" w:hAnsi="Verdana" w:cs="Arial"/>
          <w:color w:val="000000" w:themeColor="text1"/>
          <w:sz w:val="20"/>
          <w:szCs w:val="20"/>
        </w:rPr>
        <w:t xml:space="preserve">. </w:t>
      </w:r>
      <w:r w:rsidR="00EC6D7E">
        <w:rPr>
          <w:rFonts w:ascii="Verdana" w:hAnsi="Verdana" w:cs="Arial"/>
          <w:color w:val="000000" w:themeColor="text1"/>
          <w:sz w:val="20"/>
          <w:szCs w:val="20"/>
        </w:rPr>
        <w:br/>
      </w:r>
      <w:r w:rsidR="00EC6D7E">
        <w:rPr>
          <w:rFonts w:ascii="Verdana" w:hAnsi="Verdana" w:cs="Arial"/>
          <w:color w:val="000000" w:themeColor="text1"/>
          <w:sz w:val="20"/>
          <w:szCs w:val="20"/>
        </w:rPr>
        <w:br/>
      </w:r>
      <w:r w:rsidR="0079735E">
        <w:rPr>
          <w:rFonts w:ascii="Verdana" w:hAnsi="Verdana" w:cs="Arial"/>
          <w:sz w:val="20"/>
          <w:szCs w:val="20"/>
        </w:rPr>
        <w:t xml:space="preserve">Um die </w:t>
      </w:r>
      <w:r w:rsidR="00B819A9">
        <w:rPr>
          <w:rFonts w:ascii="Verdana" w:hAnsi="Verdana" w:cs="Arial"/>
          <w:sz w:val="20"/>
          <w:szCs w:val="20"/>
        </w:rPr>
        <w:t xml:space="preserve">Patienten </w:t>
      </w:r>
      <w:r w:rsidR="0079735E">
        <w:rPr>
          <w:rFonts w:ascii="Verdana" w:hAnsi="Verdana" w:cs="Arial"/>
          <w:sz w:val="20"/>
          <w:szCs w:val="20"/>
        </w:rPr>
        <w:t xml:space="preserve">am Leben zu halten, bis ein geeignetes Spenderorgan zur Verfügung steht, aber auch aufgrund der fehlenden Spenderherzen immer häufiger als </w:t>
      </w:r>
      <w:r w:rsidR="00B819A9">
        <w:rPr>
          <w:rFonts w:ascii="Verdana" w:hAnsi="Verdana" w:cs="Arial"/>
          <w:sz w:val="20"/>
          <w:szCs w:val="20"/>
        </w:rPr>
        <w:t>permanente Therapie</w:t>
      </w:r>
      <w:r w:rsidR="0079735E">
        <w:rPr>
          <w:rFonts w:ascii="Verdana" w:hAnsi="Verdana" w:cs="Arial"/>
          <w:sz w:val="20"/>
          <w:szCs w:val="20"/>
        </w:rPr>
        <w:t xml:space="preserve">, wird </w:t>
      </w:r>
      <w:r w:rsidR="00ED71C6">
        <w:rPr>
          <w:rFonts w:ascii="Verdana" w:hAnsi="Verdana" w:cs="Arial"/>
          <w:sz w:val="20"/>
          <w:szCs w:val="20"/>
        </w:rPr>
        <w:t xml:space="preserve">von den Herzchirurgen </w:t>
      </w:r>
      <w:r w:rsidR="0079735E">
        <w:rPr>
          <w:rFonts w:ascii="Verdana" w:hAnsi="Verdana" w:cs="Arial"/>
          <w:sz w:val="20"/>
          <w:szCs w:val="20"/>
        </w:rPr>
        <w:t xml:space="preserve">zunehmend auf Herzunterstützungssysteme </w:t>
      </w:r>
      <w:r w:rsidR="00F713A3">
        <w:rPr>
          <w:rFonts w:ascii="Verdana" w:hAnsi="Verdana" w:cs="Arial"/>
          <w:sz w:val="20"/>
          <w:szCs w:val="20"/>
        </w:rPr>
        <w:t xml:space="preserve">zurückgegriffen: </w:t>
      </w:r>
      <w:r w:rsidR="00EB12E0">
        <w:rPr>
          <w:rFonts w:ascii="Verdana" w:hAnsi="Verdana" w:cs="Arial"/>
          <w:sz w:val="20"/>
          <w:szCs w:val="20"/>
        </w:rPr>
        <w:t xml:space="preserve">Die Zahl der implantierten </w:t>
      </w:r>
      <w:r w:rsidR="00B819A9">
        <w:rPr>
          <w:rFonts w:ascii="Verdana" w:hAnsi="Verdana" w:cs="Arial"/>
          <w:sz w:val="20"/>
          <w:szCs w:val="20"/>
        </w:rPr>
        <w:t xml:space="preserve">Linksherzunterstützungssysteme </w:t>
      </w:r>
      <w:r w:rsidR="001A4063">
        <w:rPr>
          <w:rFonts w:ascii="Verdana" w:hAnsi="Verdana" w:cs="Arial"/>
          <w:sz w:val="20"/>
          <w:szCs w:val="20"/>
        </w:rPr>
        <w:t>hat sich von 350 im Jahr 2005 auf 957</w:t>
      </w:r>
      <w:r w:rsidR="00EB12E0">
        <w:rPr>
          <w:rFonts w:ascii="Verdana" w:hAnsi="Verdana" w:cs="Arial"/>
          <w:sz w:val="20"/>
          <w:szCs w:val="20"/>
        </w:rPr>
        <w:t xml:space="preserve"> im vergan</w:t>
      </w:r>
      <w:r w:rsidR="001A4063">
        <w:rPr>
          <w:rFonts w:ascii="Verdana" w:hAnsi="Verdana" w:cs="Arial"/>
          <w:sz w:val="20"/>
          <w:szCs w:val="20"/>
        </w:rPr>
        <w:t xml:space="preserve">genen Jahr fast verdreifacht, wobei der Trend ganz klar weg vom totalen Herzersatz </w:t>
      </w:r>
      <w:r w:rsidR="001A4063">
        <w:rPr>
          <w:rFonts w:ascii="Verdana" w:hAnsi="Verdana" w:cs="Arial"/>
          <w:sz w:val="20"/>
          <w:szCs w:val="20"/>
        </w:rPr>
        <w:lastRenderedPageBreak/>
        <w:t>und der künstlichen Unterstützung beider Herzkammern zu Geräten geht, die entweder die linke oder die rechte Herzkammer unterstützen</w:t>
      </w:r>
      <w:r w:rsidR="00F713A3">
        <w:rPr>
          <w:rFonts w:ascii="Verdana" w:hAnsi="Verdana" w:cs="Arial"/>
          <w:sz w:val="20"/>
          <w:szCs w:val="20"/>
        </w:rPr>
        <w:t>.</w:t>
      </w:r>
    </w:p>
    <w:p w14:paraId="665A0A6A" w14:textId="77777777" w:rsidR="001A4063" w:rsidRDefault="001A4063" w:rsidP="00307745">
      <w:pPr>
        <w:autoSpaceDE w:val="0"/>
        <w:autoSpaceDN w:val="0"/>
        <w:adjustRightInd w:val="0"/>
        <w:rPr>
          <w:rFonts w:ascii="Verdana" w:hAnsi="Verdana" w:cs="Arial"/>
          <w:sz w:val="20"/>
          <w:szCs w:val="20"/>
        </w:rPr>
      </w:pPr>
    </w:p>
    <w:p w14:paraId="274E6B16" w14:textId="02B3B8E7" w:rsidR="00307745" w:rsidRDefault="00F713A3" w:rsidP="00307745">
      <w:pPr>
        <w:autoSpaceDE w:val="0"/>
        <w:autoSpaceDN w:val="0"/>
        <w:adjustRightInd w:val="0"/>
        <w:rPr>
          <w:rFonts w:ascii="Verdana" w:hAnsi="Verdana"/>
          <w:sz w:val="20"/>
          <w:szCs w:val="20"/>
        </w:rPr>
      </w:pPr>
      <w:r>
        <w:rPr>
          <w:rFonts w:ascii="Verdana" w:hAnsi="Verdana" w:cs="Arial"/>
          <w:sz w:val="20"/>
          <w:szCs w:val="20"/>
        </w:rPr>
        <w:t>„</w:t>
      </w:r>
      <w:r w:rsidR="00EB12E0">
        <w:rPr>
          <w:rFonts w:ascii="Verdana" w:hAnsi="Verdana" w:cs="Arial"/>
          <w:sz w:val="20"/>
          <w:szCs w:val="20"/>
        </w:rPr>
        <w:t>Die</w:t>
      </w:r>
      <w:r w:rsidR="00D66888">
        <w:rPr>
          <w:rFonts w:ascii="Verdana" w:hAnsi="Verdana" w:cs="Arial"/>
          <w:sz w:val="20"/>
          <w:szCs w:val="20"/>
        </w:rPr>
        <w:t xml:space="preserve"> </w:t>
      </w:r>
      <w:r w:rsidR="00B819A9">
        <w:rPr>
          <w:rFonts w:ascii="Verdana" w:hAnsi="Verdana" w:cs="Arial"/>
          <w:sz w:val="20"/>
          <w:szCs w:val="20"/>
        </w:rPr>
        <w:t xml:space="preserve">Systeme </w:t>
      </w:r>
      <w:r w:rsidR="00D66888">
        <w:rPr>
          <w:rFonts w:ascii="Verdana" w:hAnsi="Verdana" w:cs="Arial"/>
          <w:sz w:val="20"/>
          <w:szCs w:val="20"/>
        </w:rPr>
        <w:t>werden immer kleine</w:t>
      </w:r>
      <w:r w:rsidR="00A14BE6">
        <w:rPr>
          <w:rFonts w:ascii="Verdana" w:hAnsi="Verdana" w:cs="Arial"/>
          <w:sz w:val="20"/>
          <w:szCs w:val="20"/>
        </w:rPr>
        <w:t>r</w:t>
      </w:r>
      <w:r w:rsidR="00D66888">
        <w:rPr>
          <w:rFonts w:ascii="Verdana" w:hAnsi="Verdana" w:cs="Arial"/>
          <w:sz w:val="20"/>
          <w:szCs w:val="20"/>
        </w:rPr>
        <w:t xml:space="preserve">, </w:t>
      </w:r>
      <w:r w:rsidR="00EB12E0">
        <w:rPr>
          <w:rFonts w:ascii="Verdana" w:hAnsi="Verdana" w:cs="Arial"/>
          <w:sz w:val="20"/>
          <w:szCs w:val="20"/>
        </w:rPr>
        <w:t>leistungsfähiger</w:t>
      </w:r>
      <w:r w:rsidR="00D66888">
        <w:rPr>
          <w:rFonts w:ascii="Verdana" w:hAnsi="Verdana" w:cs="Arial"/>
          <w:sz w:val="20"/>
          <w:szCs w:val="20"/>
        </w:rPr>
        <w:t xml:space="preserve"> und einfacher in der Handhabung. </w:t>
      </w:r>
      <w:r w:rsidR="00A14BE6">
        <w:rPr>
          <w:rFonts w:ascii="Verdana" w:hAnsi="Verdana" w:cs="Arial"/>
          <w:sz w:val="20"/>
          <w:szCs w:val="20"/>
        </w:rPr>
        <w:t xml:space="preserve">Allerdings wird es nach heutigem Stand noch eine längere Zeit dauern, bis technische Systeme einem </w:t>
      </w:r>
      <w:r w:rsidR="00B819A9">
        <w:rPr>
          <w:rFonts w:ascii="Verdana" w:hAnsi="Verdana" w:cs="Arial"/>
          <w:sz w:val="20"/>
          <w:szCs w:val="20"/>
        </w:rPr>
        <w:t>t</w:t>
      </w:r>
      <w:r w:rsidR="00A14BE6">
        <w:rPr>
          <w:rFonts w:ascii="Verdana" w:hAnsi="Verdana" w:cs="Arial"/>
          <w:sz w:val="20"/>
          <w:szCs w:val="20"/>
        </w:rPr>
        <w:t>ransplant</w:t>
      </w:r>
      <w:r w:rsidR="00B819A9">
        <w:rPr>
          <w:rFonts w:ascii="Verdana" w:hAnsi="Verdana" w:cs="Arial"/>
          <w:sz w:val="20"/>
          <w:szCs w:val="20"/>
        </w:rPr>
        <w:t>ier</w:t>
      </w:r>
      <w:r w:rsidR="00A14BE6">
        <w:rPr>
          <w:rFonts w:ascii="Verdana" w:hAnsi="Verdana" w:cs="Arial"/>
          <w:sz w:val="20"/>
          <w:szCs w:val="20"/>
        </w:rPr>
        <w:t>t</w:t>
      </w:r>
      <w:r w:rsidR="00B819A9">
        <w:rPr>
          <w:rFonts w:ascii="Verdana" w:hAnsi="Verdana" w:cs="Arial"/>
          <w:sz w:val="20"/>
          <w:szCs w:val="20"/>
        </w:rPr>
        <w:t>e</w:t>
      </w:r>
      <w:r w:rsidR="009F183D">
        <w:rPr>
          <w:rFonts w:ascii="Verdana" w:hAnsi="Verdana" w:cs="Arial"/>
          <w:sz w:val="20"/>
          <w:szCs w:val="20"/>
        </w:rPr>
        <w:t>n</w:t>
      </w:r>
      <w:r w:rsidR="00B819A9">
        <w:rPr>
          <w:rFonts w:ascii="Verdana" w:hAnsi="Verdana" w:cs="Arial"/>
          <w:sz w:val="20"/>
          <w:szCs w:val="20"/>
        </w:rPr>
        <w:t xml:space="preserve"> Herz </w:t>
      </w:r>
      <w:r w:rsidR="00A14BE6">
        <w:rPr>
          <w:rFonts w:ascii="Verdana" w:hAnsi="Verdana" w:cs="Arial"/>
          <w:sz w:val="20"/>
          <w:szCs w:val="20"/>
        </w:rPr>
        <w:t xml:space="preserve">gleichwertig sind. </w:t>
      </w:r>
      <w:r w:rsidR="002E4DF7">
        <w:rPr>
          <w:rFonts w:ascii="Verdana" w:hAnsi="Verdana" w:cs="Arial"/>
          <w:sz w:val="20"/>
          <w:szCs w:val="20"/>
        </w:rPr>
        <w:t xml:space="preserve">Dies zeigt sich auch daran, dass die Zahl der sogenannten Kunstherzen, die das menschliche Herz gesamt ersetzen, </w:t>
      </w:r>
      <w:r w:rsidR="00EC0A03">
        <w:rPr>
          <w:rFonts w:ascii="Verdana" w:hAnsi="Verdana" w:cs="Arial"/>
          <w:sz w:val="20"/>
          <w:szCs w:val="20"/>
        </w:rPr>
        <w:t>in den letzten Jahren</w:t>
      </w:r>
      <w:r w:rsidR="00A14BE6">
        <w:rPr>
          <w:rFonts w:ascii="Verdana" w:hAnsi="Verdana" w:cs="Arial"/>
          <w:sz w:val="20"/>
          <w:szCs w:val="20"/>
        </w:rPr>
        <w:t xml:space="preserve"> tendenziell zurückgegangen ist</w:t>
      </w:r>
      <w:r>
        <w:rPr>
          <w:rFonts w:ascii="Verdana" w:hAnsi="Verdana" w:cs="Arial"/>
          <w:sz w:val="20"/>
          <w:szCs w:val="20"/>
        </w:rPr>
        <w:t xml:space="preserve"> und im Jahr 2014 bei </w:t>
      </w:r>
      <w:r w:rsidR="00B819A9">
        <w:rPr>
          <w:rFonts w:ascii="Verdana" w:hAnsi="Verdana" w:cs="Arial"/>
          <w:sz w:val="20"/>
          <w:szCs w:val="20"/>
        </w:rPr>
        <w:t xml:space="preserve">nur noch </w:t>
      </w:r>
      <w:r>
        <w:rPr>
          <w:rFonts w:ascii="Verdana" w:hAnsi="Verdana" w:cs="Arial"/>
          <w:sz w:val="20"/>
          <w:szCs w:val="20"/>
        </w:rPr>
        <w:t>15</w:t>
      </w:r>
      <w:r w:rsidR="001A4063">
        <w:rPr>
          <w:rFonts w:ascii="Verdana" w:hAnsi="Verdana" w:cs="Arial"/>
          <w:sz w:val="20"/>
          <w:szCs w:val="20"/>
        </w:rPr>
        <w:t xml:space="preserve"> </w:t>
      </w:r>
      <w:r w:rsidR="00B819A9">
        <w:rPr>
          <w:rFonts w:ascii="Verdana" w:hAnsi="Verdana" w:cs="Arial"/>
          <w:sz w:val="20"/>
          <w:szCs w:val="20"/>
        </w:rPr>
        <w:t xml:space="preserve">Implantationen </w:t>
      </w:r>
      <w:r w:rsidR="001A4063">
        <w:rPr>
          <w:rFonts w:ascii="Verdana" w:hAnsi="Verdana" w:cs="Arial"/>
          <w:sz w:val="20"/>
          <w:szCs w:val="20"/>
        </w:rPr>
        <w:t>lag</w:t>
      </w:r>
      <w:r>
        <w:rPr>
          <w:rFonts w:ascii="Verdana" w:hAnsi="Verdana" w:cs="Arial"/>
          <w:sz w:val="20"/>
          <w:szCs w:val="20"/>
        </w:rPr>
        <w:t xml:space="preserve"> – dem niedrigsten Wert seit der Zahlenerfassung im Jahr 2005</w:t>
      </w:r>
      <w:r w:rsidR="00D66888">
        <w:rPr>
          <w:rFonts w:ascii="Verdana" w:hAnsi="Verdana" w:cs="Arial"/>
          <w:sz w:val="20"/>
          <w:szCs w:val="20"/>
        </w:rPr>
        <w:t>“</w:t>
      </w:r>
      <w:r w:rsidR="001A4063">
        <w:rPr>
          <w:rFonts w:ascii="Verdana" w:hAnsi="Verdana" w:cs="Arial"/>
          <w:sz w:val="20"/>
          <w:szCs w:val="20"/>
        </w:rPr>
        <w:t>, so Cremer.</w:t>
      </w:r>
      <w:r w:rsidR="00F6527E">
        <w:rPr>
          <w:rFonts w:ascii="Verdana" w:hAnsi="Verdana" w:cs="Arial"/>
          <w:sz w:val="20"/>
          <w:szCs w:val="20"/>
        </w:rPr>
        <w:br/>
      </w:r>
    </w:p>
    <w:p w14:paraId="066EF806" w14:textId="77777777" w:rsidR="00307745" w:rsidRPr="009E04DA" w:rsidRDefault="00307745" w:rsidP="00307745">
      <w:pPr>
        <w:autoSpaceDE w:val="0"/>
        <w:autoSpaceDN w:val="0"/>
        <w:adjustRightInd w:val="0"/>
        <w:rPr>
          <w:rFonts w:ascii="Verdana" w:hAnsi="Verdana"/>
          <w:sz w:val="20"/>
          <w:szCs w:val="20"/>
        </w:rPr>
      </w:pPr>
      <w:r w:rsidRPr="009E04DA">
        <w:rPr>
          <w:rFonts w:ascii="Verdana" w:hAnsi="Verdana"/>
          <w:sz w:val="20"/>
          <w:szCs w:val="20"/>
        </w:rPr>
        <w:t>Die Deutsche Gesellschaft für Thorax-, Herz- und Gefäßchirurgie (DGTHG) vertritt als medizinische Fachgesellschaft die Interessen der über 1.000 in Deutschland tätigen Herz-, Thorax- und Kardiovaskularchirurgen im Dialog mit Politik, Wirtschaft und Öffentlichkeit.</w:t>
      </w:r>
    </w:p>
    <w:p w14:paraId="6A2DA72A" w14:textId="77777777" w:rsidR="00FE1DA3" w:rsidRDefault="00FE1DA3" w:rsidP="00D82439">
      <w:pPr>
        <w:rPr>
          <w:rFonts w:ascii="Verdana" w:hAnsi="Verdana" w:cs="Arial"/>
          <w:sz w:val="20"/>
          <w:szCs w:val="20"/>
        </w:rPr>
      </w:pPr>
    </w:p>
    <w:p w14:paraId="7472DDCE" w14:textId="77777777" w:rsidR="00D82439" w:rsidRPr="00A31823" w:rsidRDefault="00F6527E" w:rsidP="00D82439">
      <w:pPr>
        <w:rPr>
          <w:rFonts w:ascii="Verdana" w:hAnsi="Verdana" w:cs="Arial"/>
          <w:sz w:val="20"/>
          <w:szCs w:val="20"/>
        </w:rPr>
      </w:pPr>
      <w:r>
        <w:rPr>
          <w:rFonts w:ascii="Verdana" w:hAnsi="Verdana" w:cs="Arial"/>
          <w:sz w:val="20"/>
          <w:szCs w:val="20"/>
        </w:rPr>
        <w:t>___________________________________________________________________________</w:t>
      </w:r>
    </w:p>
    <w:p w14:paraId="75B42916" w14:textId="6A8063AF" w:rsidR="00B53960" w:rsidRPr="00277415" w:rsidRDefault="00D82439">
      <w:pPr>
        <w:rPr>
          <w:rFonts w:ascii="Verdana" w:hAnsi="Verdana" w:cs="Arial"/>
          <w:sz w:val="20"/>
          <w:szCs w:val="20"/>
        </w:rPr>
      </w:pPr>
      <w:r w:rsidRPr="00F55944">
        <w:rPr>
          <w:rFonts w:ascii="Verdana" w:hAnsi="Verdana"/>
          <w:bCs/>
          <w:sz w:val="20"/>
          <w:szCs w:val="20"/>
        </w:rPr>
        <w:t>Honorarfrei verwendbares Bildmaterial zur Illustration des Textes senden wir Ihnen auf Anfrage gerne zu.</w:t>
      </w:r>
      <w:r w:rsidRPr="00D82439">
        <w:rPr>
          <w:rFonts w:ascii="Verdana" w:hAnsi="Verdana"/>
          <w:b/>
          <w:bCs/>
          <w:sz w:val="20"/>
          <w:szCs w:val="20"/>
        </w:rPr>
        <w:br/>
      </w:r>
      <w:r w:rsidRPr="00D82439">
        <w:rPr>
          <w:rFonts w:ascii="Verdana" w:hAnsi="Verdana"/>
          <w:b/>
          <w:bCs/>
          <w:sz w:val="20"/>
          <w:szCs w:val="20"/>
        </w:rPr>
        <w:br/>
      </w:r>
      <w:r w:rsidRPr="00F55944">
        <w:rPr>
          <w:rFonts w:ascii="Verdana" w:hAnsi="Verdana"/>
          <w:bCs/>
          <w:iCs/>
          <w:sz w:val="20"/>
          <w:szCs w:val="20"/>
        </w:rPr>
        <w:t>Pressekontakt:</w:t>
      </w:r>
      <w:r w:rsidRPr="00F55944">
        <w:rPr>
          <w:rFonts w:ascii="Verdana" w:hAnsi="Verdana"/>
          <w:bCs/>
          <w:iCs/>
          <w:sz w:val="20"/>
          <w:szCs w:val="20"/>
        </w:rPr>
        <w:br/>
        <w:t>Thomas Krieger</w:t>
      </w:r>
      <w:r w:rsidRPr="00F55944">
        <w:rPr>
          <w:rFonts w:ascii="Verdana" w:hAnsi="Verdana"/>
          <w:bCs/>
          <w:sz w:val="20"/>
          <w:szCs w:val="20"/>
        </w:rPr>
        <w:t xml:space="preserve">, </w:t>
      </w:r>
      <w:r w:rsidRPr="00F55944">
        <w:rPr>
          <w:rFonts w:ascii="Verdana" w:hAnsi="Verdana"/>
          <w:bCs/>
          <w:iCs/>
          <w:sz w:val="20"/>
          <w:szCs w:val="20"/>
        </w:rPr>
        <w:t>DGTHG-Pressereferent</w:t>
      </w:r>
      <w:r w:rsidRPr="00F55944">
        <w:rPr>
          <w:rFonts w:ascii="Verdana" w:hAnsi="Verdana"/>
          <w:bCs/>
          <w:sz w:val="20"/>
          <w:szCs w:val="20"/>
        </w:rPr>
        <w:t xml:space="preserve">, </w:t>
      </w:r>
      <w:r w:rsidRPr="00F55944">
        <w:rPr>
          <w:rFonts w:ascii="Verdana" w:hAnsi="Verdana"/>
          <w:bCs/>
          <w:iCs/>
          <w:sz w:val="20"/>
          <w:szCs w:val="20"/>
        </w:rPr>
        <w:t xml:space="preserve">Tel: </w:t>
      </w:r>
      <w:r w:rsidRPr="00F55944">
        <w:rPr>
          <w:rFonts w:ascii="Verdana" w:hAnsi="Verdana"/>
          <w:bCs/>
          <w:sz w:val="20"/>
          <w:szCs w:val="20"/>
        </w:rPr>
        <w:t xml:space="preserve">033439 </w:t>
      </w:r>
      <w:r w:rsidR="00F62463" w:rsidRPr="00F55944">
        <w:rPr>
          <w:rFonts w:ascii="Verdana" w:hAnsi="Verdana"/>
          <w:bCs/>
          <w:sz w:val="20"/>
          <w:szCs w:val="20"/>
        </w:rPr>
        <w:t xml:space="preserve">18746, </w:t>
      </w:r>
      <w:r w:rsidR="00597671">
        <w:rPr>
          <w:rFonts w:ascii="Verdana" w:hAnsi="Verdana"/>
          <w:bCs/>
          <w:sz w:val="20"/>
          <w:szCs w:val="20"/>
        </w:rPr>
        <w:t xml:space="preserve">Mobil: 01577 7832685, </w:t>
      </w:r>
      <w:r w:rsidRPr="00F55944">
        <w:rPr>
          <w:rFonts w:ascii="Verdana" w:hAnsi="Verdana"/>
          <w:bCs/>
          <w:sz w:val="20"/>
          <w:szCs w:val="20"/>
        </w:rPr>
        <w:t>E-</w:t>
      </w:r>
      <w:r w:rsidRPr="00F55944">
        <w:rPr>
          <w:rFonts w:ascii="Verdana" w:hAnsi="Verdana"/>
          <w:bCs/>
          <w:iCs/>
          <w:sz w:val="20"/>
          <w:szCs w:val="20"/>
        </w:rPr>
        <w:t xml:space="preserve">Mail: </w:t>
      </w:r>
      <w:hyperlink r:id="rId9" w:history="1">
        <w:r w:rsidRPr="00F55944">
          <w:rPr>
            <w:rStyle w:val="Hyperlink"/>
            <w:rFonts w:ascii="Verdana" w:hAnsi="Verdana" w:cs="Arial"/>
            <w:bCs/>
            <w:iCs/>
            <w:color w:val="000000"/>
            <w:sz w:val="20"/>
            <w:szCs w:val="20"/>
            <w:u w:val="none"/>
          </w:rPr>
          <w:t>presse@dgthg.de</w:t>
        </w:r>
      </w:hyperlink>
      <w:r w:rsidRPr="00D82439">
        <w:rPr>
          <w:rFonts w:ascii="Verdana" w:hAnsi="Verdana"/>
          <w:b/>
          <w:bCs/>
          <w:sz w:val="20"/>
          <w:szCs w:val="20"/>
        </w:rPr>
        <w:t xml:space="preserve"> </w:t>
      </w:r>
    </w:p>
    <w:sectPr w:rsidR="00B53960" w:rsidRPr="00277415" w:rsidSect="00753218">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E0BDD" w14:textId="77777777" w:rsidR="00F27ACB" w:rsidRDefault="00F27ACB" w:rsidP="00376BF6">
      <w:r>
        <w:separator/>
      </w:r>
    </w:p>
  </w:endnote>
  <w:endnote w:type="continuationSeparator" w:id="0">
    <w:p w14:paraId="42169EF4" w14:textId="77777777" w:rsidR="00F27ACB" w:rsidRDefault="00F27ACB" w:rsidP="0037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41249" w14:textId="77777777" w:rsidR="00F27ACB" w:rsidRDefault="00F27ACB" w:rsidP="00376BF6">
      <w:r>
        <w:separator/>
      </w:r>
    </w:p>
  </w:footnote>
  <w:footnote w:type="continuationSeparator" w:id="0">
    <w:p w14:paraId="0B40413D" w14:textId="77777777" w:rsidR="00F27ACB" w:rsidRDefault="00F27ACB" w:rsidP="00376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3C"/>
    <w:rsid w:val="00004646"/>
    <w:rsid w:val="00005BAA"/>
    <w:rsid w:val="00005F2E"/>
    <w:rsid w:val="00013CC3"/>
    <w:rsid w:val="000209B6"/>
    <w:rsid w:val="000312EE"/>
    <w:rsid w:val="00050A63"/>
    <w:rsid w:val="00053778"/>
    <w:rsid w:val="00061057"/>
    <w:rsid w:val="0006597D"/>
    <w:rsid w:val="00087591"/>
    <w:rsid w:val="000875AF"/>
    <w:rsid w:val="000947F1"/>
    <w:rsid w:val="000A655B"/>
    <w:rsid w:val="000A7590"/>
    <w:rsid w:val="000C75D7"/>
    <w:rsid w:val="000D0739"/>
    <w:rsid w:val="000D0F10"/>
    <w:rsid w:val="000D27E3"/>
    <w:rsid w:val="000D590E"/>
    <w:rsid w:val="000E2667"/>
    <w:rsid w:val="000F45C1"/>
    <w:rsid w:val="001255A9"/>
    <w:rsid w:val="00137F39"/>
    <w:rsid w:val="00160C7A"/>
    <w:rsid w:val="0017133E"/>
    <w:rsid w:val="001865B1"/>
    <w:rsid w:val="00191620"/>
    <w:rsid w:val="001A4063"/>
    <w:rsid w:val="001A4563"/>
    <w:rsid w:val="001A5511"/>
    <w:rsid w:val="001B28A0"/>
    <w:rsid w:val="001C5B45"/>
    <w:rsid w:val="001D51FE"/>
    <w:rsid w:val="001D5F30"/>
    <w:rsid w:val="001D7F09"/>
    <w:rsid w:val="001F4D00"/>
    <w:rsid w:val="002002F3"/>
    <w:rsid w:val="002102EE"/>
    <w:rsid w:val="00211700"/>
    <w:rsid w:val="002141E6"/>
    <w:rsid w:val="00234F67"/>
    <w:rsid w:val="0024124E"/>
    <w:rsid w:val="0024660B"/>
    <w:rsid w:val="00246B1C"/>
    <w:rsid w:val="00247DC4"/>
    <w:rsid w:val="00251337"/>
    <w:rsid w:val="002521D4"/>
    <w:rsid w:val="00253CB4"/>
    <w:rsid w:val="00260B82"/>
    <w:rsid w:val="0027394C"/>
    <w:rsid w:val="00277415"/>
    <w:rsid w:val="00281B4A"/>
    <w:rsid w:val="00290827"/>
    <w:rsid w:val="002A3423"/>
    <w:rsid w:val="002A6859"/>
    <w:rsid w:val="002B23C9"/>
    <w:rsid w:val="002B5EA2"/>
    <w:rsid w:val="002B736D"/>
    <w:rsid w:val="002C4937"/>
    <w:rsid w:val="002E4DF7"/>
    <w:rsid w:val="00307745"/>
    <w:rsid w:val="0031156E"/>
    <w:rsid w:val="003131F0"/>
    <w:rsid w:val="00314A93"/>
    <w:rsid w:val="00316D9F"/>
    <w:rsid w:val="00317BCE"/>
    <w:rsid w:val="003259DA"/>
    <w:rsid w:val="00337653"/>
    <w:rsid w:val="00337937"/>
    <w:rsid w:val="00346AA4"/>
    <w:rsid w:val="003536C3"/>
    <w:rsid w:val="003744EA"/>
    <w:rsid w:val="00376BF6"/>
    <w:rsid w:val="00381D99"/>
    <w:rsid w:val="00393FAA"/>
    <w:rsid w:val="003A4D4F"/>
    <w:rsid w:val="003B7C7E"/>
    <w:rsid w:val="003D1BD7"/>
    <w:rsid w:val="003E3E7B"/>
    <w:rsid w:val="003F361D"/>
    <w:rsid w:val="004071AD"/>
    <w:rsid w:val="00407C32"/>
    <w:rsid w:val="004206FA"/>
    <w:rsid w:val="00422C9C"/>
    <w:rsid w:val="00432869"/>
    <w:rsid w:val="0044338A"/>
    <w:rsid w:val="00454840"/>
    <w:rsid w:val="00470807"/>
    <w:rsid w:val="00476B19"/>
    <w:rsid w:val="00490F40"/>
    <w:rsid w:val="004D0475"/>
    <w:rsid w:val="004D1710"/>
    <w:rsid w:val="004D1BCE"/>
    <w:rsid w:val="004D5F41"/>
    <w:rsid w:val="00505831"/>
    <w:rsid w:val="005304CD"/>
    <w:rsid w:val="005538F0"/>
    <w:rsid w:val="00555840"/>
    <w:rsid w:val="00557F07"/>
    <w:rsid w:val="00571247"/>
    <w:rsid w:val="00572E90"/>
    <w:rsid w:val="0057544A"/>
    <w:rsid w:val="005761D0"/>
    <w:rsid w:val="0057718C"/>
    <w:rsid w:val="00592FA8"/>
    <w:rsid w:val="00596A7D"/>
    <w:rsid w:val="00597671"/>
    <w:rsid w:val="005B6898"/>
    <w:rsid w:val="005E6C7C"/>
    <w:rsid w:val="005F0135"/>
    <w:rsid w:val="00615806"/>
    <w:rsid w:val="006234DF"/>
    <w:rsid w:val="00625769"/>
    <w:rsid w:val="0064508F"/>
    <w:rsid w:val="0065052C"/>
    <w:rsid w:val="00657F75"/>
    <w:rsid w:val="00682100"/>
    <w:rsid w:val="00690823"/>
    <w:rsid w:val="00691289"/>
    <w:rsid w:val="0069368B"/>
    <w:rsid w:val="006B36BD"/>
    <w:rsid w:val="006C6769"/>
    <w:rsid w:val="006C7DA2"/>
    <w:rsid w:val="006E3925"/>
    <w:rsid w:val="006F38EE"/>
    <w:rsid w:val="00713CE6"/>
    <w:rsid w:val="007244F2"/>
    <w:rsid w:val="00735977"/>
    <w:rsid w:val="00737B6E"/>
    <w:rsid w:val="00753218"/>
    <w:rsid w:val="007606DE"/>
    <w:rsid w:val="00763922"/>
    <w:rsid w:val="00764CFC"/>
    <w:rsid w:val="00781F45"/>
    <w:rsid w:val="00783D64"/>
    <w:rsid w:val="00784189"/>
    <w:rsid w:val="00787CC8"/>
    <w:rsid w:val="0079735E"/>
    <w:rsid w:val="007A3C78"/>
    <w:rsid w:val="007B73DE"/>
    <w:rsid w:val="007C4994"/>
    <w:rsid w:val="007E2030"/>
    <w:rsid w:val="007E4C38"/>
    <w:rsid w:val="007F635C"/>
    <w:rsid w:val="007F7610"/>
    <w:rsid w:val="0080130F"/>
    <w:rsid w:val="008069A5"/>
    <w:rsid w:val="00826EE1"/>
    <w:rsid w:val="00834EE9"/>
    <w:rsid w:val="00843322"/>
    <w:rsid w:val="00850540"/>
    <w:rsid w:val="00866D69"/>
    <w:rsid w:val="00875271"/>
    <w:rsid w:val="00875C48"/>
    <w:rsid w:val="00876736"/>
    <w:rsid w:val="008808E7"/>
    <w:rsid w:val="008854A6"/>
    <w:rsid w:val="0088697C"/>
    <w:rsid w:val="00894B06"/>
    <w:rsid w:val="008A710D"/>
    <w:rsid w:val="008B1AB0"/>
    <w:rsid w:val="008C7D6D"/>
    <w:rsid w:val="008D2749"/>
    <w:rsid w:val="008D2A78"/>
    <w:rsid w:val="008D7F08"/>
    <w:rsid w:val="008E0C5C"/>
    <w:rsid w:val="008E3AE5"/>
    <w:rsid w:val="00915E46"/>
    <w:rsid w:val="0092167A"/>
    <w:rsid w:val="00926CA0"/>
    <w:rsid w:val="00934017"/>
    <w:rsid w:val="00946F2E"/>
    <w:rsid w:val="0095161B"/>
    <w:rsid w:val="00955542"/>
    <w:rsid w:val="009675F0"/>
    <w:rsid w:val="0097062D"/>
    <w:rsid w:val="009726D3"/>
    <w:rsid w:val="00976595"/>
    <w:rsid w:val="00976712"/>
    <w:rsid w:val="009A06CC"/>
    <w:rsid w:val="009A198B"/>
    <w:rsid w:val="009A6BDB"/>
    <w:rsid w:val="009B1B66"/>
    <w:rsid w:val="009C141F"/>
    <w:rsid w:val="009C6D0D"/>
    <w:rsid w:val="009E04DA"/>
    <w:rsid w:val="009E69F4"/>
    <w:rsid w:val="009E7A02"/>
    <w:rsid w:val="009F183D"/>
    <w:rsid w:val="009F35E4"/>
    <w:rsid w:val="00A14BE6"/>
    <w:rsid w:val="00A4047D"/>
    <w:rsid w:val="00A513DB"/>
    <w:rsid w:val="00A755D3"/>
    <w:rsid w:val="00A8063C"/>
    <w:rsid w:val="00A84F18"/>
    <w:rsid w:val="00AA7CB9"/>
    <w:rsid w:val="00AB15C1"/>
    <w:rsid w:val="00AC6B4D"/>
    <w:rsid w:val="00AD253C"/>
    <w:rsid w:val="00AD3139"/>
    <w:rsid w:val="00AD6B22"/>
    <w:rsid w:val="00B11F5E"/>
    <w:rsid w:val="00B15267"/>
    <w:rsid w:val="00B47E20"/>
    <w:rsid w:val="00B53960"/>
    <w:rsid w:val="00B63DA2"/>
    <w:rsid w:val="00B804D7"/>
    <w:rsid w:val="00B819A9"/>
    <w:rsid w:val="00BC768F"/>
    <w:rsid w:val="00BD3932"/>
    <w:rsid w:val="00BD4B94"/>
    <w:rsid w:val="00BD5102"/>
    <w:rsid w:val="00BF2E08"/>
    <w:rsid w:val="00C05740"/>
    <w:rsid w:val="00C17346"/>
    <w:rsid w:val="00C30330"/>
    <w:rsid w:val="00C35C9E"/>
    <w:rsid w:val="00C36DA8"/>
    <w:rsid w:val="00C50655"/>
    <w:rsid w:val="00C52E74"/>
    <w:rsid w:val="00C609BE"/>
    <w:rsid w:val="00C63734"/>
    <w:rsid w:val="00C75DF4"/>
    <w:rsid w:val="00C76B6B"/>
    <w:rsid w:val="00C867D8"/>
    <w:rsid w:val="00C92B84"/>
    <w:rsid w:val="00C93189"/>
    <w:rsid w:val="00CA6580"/>
    <w:rsid w:val="00CC1A05"/>
    <w:rsid w:val="00CD1B3A"/>
    <w:rsid w:val="00CD20C0"/>
    <w:rsid w:val="00CE3CB5"/>
    <w:rsid w:val="00CF3A03"/>
    <w:rsid w:val="00CF4DEB"/>
    <w:rsid w:val="00D11969"/>
    <w:rsid w:val="00D26332"/>
    <w:rsid w:val="00D32FD8"/>
    <w:rsid w:val="00D34138"/>
    <w:rsid w:val="00D36387"/>
    <w:rsid w:val="00D42023"/>
    <w:rsid w:val="00D45E54"/>
    <w:rsid w:val="00D65F9F"/>
    <w:rsid w:val="00D66888"/>
    <w:rsid w:val="00D66BEC"/>
    <w:rsid w:val="00D82439"/>
    <w:rsid w:val="00D972B1"/>
    <w:rsid w:val="00DA47B1"/>
    <w:rsid w:val="00DD4AC5"/>
    <w:rsid w:val="00DD53A4"/>
    <w:rsid w:val="00DE1166"/>
    <w:rsid w:val="00DF1A22"/>
    <w:rsid w:val="00DF389C"/>
    <w:rsid w:val="00E03B47"/>
    <w:rsid w:val="00E060FB"/>
    <w:rsid w:val="00E106D9"/>
    <w:rsid w:val="00E22992"/>
    <w:rsid w:val="00E33A5E"/>
    <w:rsid w:val="00E56FD3"/>
    <w:rsid w:val="00E603E5"/>
    <w:rsid w:val="00E66820"/>
    <w:rsid w:val="00E77A55"/>
    <w:rsid w:val="00E8059F"/>
    <w:rsid w:val="00E82018"/>
    <w:rsid w:val="00E91A10"/>
    <w:rsid w:val="00EA5828"/>
    <w:rsid w:val="00EB12C3"/>
    <w:rsid w:val="00EB12E0"/>
    <w:rsid w:val="00EB5E7D"/>
    <w:rsid w:val="00EC0A03"/>
    <w:rsid w:val="00EC51E1"/>
    <w:rsid w:val="00EC6D7E"/>
    <w:rsid w:val="00ED08B6"/>
    <w:rsid w:val="00ED546C"/>
    <w:rsid w:val="00ED71C6"/>
    <w:rsid w:val="00EF5DBC"/>
    <w:rsid w:val="00F04516"/>
    <w:rsid w:val="00F10294"/>
    <w:rsid w:val="00F21916"/>
    <w:rsid w:val="00F27ACB"/>
    <w:rsid w:val="00F32157"/>
    <w:rsid w:val="00F32D75"/>
    <w:rsid w:val="00F37813"/>
    <w:rsid w:val="00F54718"/>
    <w:rsid w:val="00F55944"/>
    <w:rsid w:val="00F614D9"/>
    <w:rsid w:val="00F62463"/>
    <w:rsid w:val="00F6527E"/>
    <w:rsid w:val="00F713A3"/>
    <w:rsid w:val="00FA0E0E"/>
    <w:rsid w:val="00FA6281"/>
    <w:rsid w:val="00FA7ACC"/>
    <w:rsid w:val="00FE0847"/>
    <w:rsid w:val="00FE1DA3"/>
    <w:rsid w:val="00FE27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4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qFormat/>
    <w:rsid w:val="00A8063C"/>
    <w:pPr>
      <w:spacing w:before="100" w:beforeAutospacing="1" w:after="100" w:afterAutospacing="1"/>
      <w:outlineLvl w:val="0"/>
    </w:pPr>
    <w:rPr>
      <w:b/>
      <w:bCs/>
      <w:kern w:val="36"/>
      <w:sz w:val="48"/>
      <w:szCs w:val="48"/>
    </w:rPr>
  </w:style>
  <w:style w:type="paragraph" w:styleId="berschrift2">
    <w:name w:val="heading 2"/>
    <w:basedOn w:val="Standard"/>
    <w:qFormat/>
    <w:rsid w:val="00A8063C"/>
    <w:pPr>
      <w:spacing w:before="100" w:beforeAutospacing="1" w:after="100" w:afterAutospacing="1"/>
      <w:outlineLvl w:val="1"/>
    </w:pPr>
    <w:rPr>
      <w:b/>
      <w:bCs/>
      <w:sz w:val="36"/>
      <w:szCs w:val="36"/>
    </w:rPr>
  </w:style>
  <w:style w:type="paragraph" w:styleId="berschrift5">
    <w:name w:val="heading 5"/>
    <w:basedOn w:val="Standard"/>
    <w:next w:val="Standard"/>
    <w:qFormat/>
    <w:rsid w:val="00A84F1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icht-drucken">
    <w:name w:val="nicht-drucken"/>
    <w:basedOn w:val="Absatz-Standardschriftart"/>
    <w:rsid w:val="00A8063C"/>
  </w:style>
  <w:style w:type="character" w:styleId="Hyperlink">
    <w:name w:val="Hyperlink"/>
    <w:rsid w:val="00A8063C"/>
    <w:rPr>
      <w:color w:val="0000FF"/>
      <w:u w:val="single"/>
    </w:rPr>
  </w:style>
  <w:style w:type="paragraph" w:customStyle="1" w:styleId="Grundtext">
    <w:name w:val="Grundtext"/>
    <w:basedOn w:val="Standard"/>
    <w:rsid w:val="00A8063C"/>
    <w:rPr>
      <w:rFonts w:ascii="Times" w:hAnsi="Times"/>
      <w:color w:val="000000"/>
      <w:sz w:val="20"/>
      <w:szCs w:val="20"/>
    </w:rPr>
  </w:style>
  <w:style w:type="paragraph" w:styleId="StandardWeb">
    <w:name w:val="Normal (Web)"/>
    <w:basedOn w:val="Standard"/>
    <w:rsid w:val="00A84F18"/>
    <w:pPr>
      <w:spacing w:before="100" w:beforeAutospacing="1" w:after="100" w:afterAutospacing="1"/>
    </w:pPr>
  </w:style>
  <w:style w:type="paragraph" w:styleId="Sprechblasentext">
    <w:name w:val="Balloon Text"/>
    <w:basedOn w:val="Standard"/>
    <w:link w:val="SprechblasentextZchn"/>
    <w:rsid w:val="00C30330"/>
    <w:rPr>
      <w:rFonts w:ascii="Lucida Grande" w:hAnsi="Lucida Grande"/>
      <w:sz w:val="18"/>
      <w:szCs w:val="18"/>
    </w:rPr>
  </w:style>
  <w:style w:type="character" w:customStyle="1" w:styleId="SprechblasentextZchn">
    <w:name w:val="Sprechblasentext Zchn"/>
    <w:link w:val="Sprechblasentext"/>
    <w:rsid w:val="00C30330"/>
    <w:rPr>
      <w:rFonts w:ascii="Lucida Grande" w:hAnsi="Lucida Grande"/>
      <w:sz w:val="18"/>
      <w:szCs w:val="18"/>
    </w:rPr>
  </w:style>
  <w:style w:type="character" w:styleId="Kommentarzeichen">
    <w:name w:val="annotation reference"/>
    <w:rsid w:val="009C141F"/>
    <w:rPr>
      <w:sz w:val="18"/>
      <w:szCs w:val="18"/>
    </w:rPr>
  </w:style>
  <w:style w:type="paragraph" w:styleId="Kommentartext">
    <w:name w:val="annotation text"/>
    <w:basedOn w:val="Standard"/>
    <w:link w:val="KommentartextZchn"/>
    <w:rsid w:val="009C141F"/>
  </w:style>
  <w:style w:type="character" w:customStyle="1" w:styleId="KommentartextZchn">
    <w:name w:val="Kommentartext Zchn"/>
    <w:link w:val="Kommentartext"/>
    <w:rsid w:val="009C141F"/>
    <w:rPr>
      <w:sz w:val="24"/>
      <w:szCs w:val="24"/>
    </w:rPr>
  </w:style>
  <w:style w:type="paragraph" w:styleId="Kommentarthema">
    <w:name w:val="annotation subject"/>
    <w:basedOn w:val="Kommentartext"/>
    <w:next w:val="Kommentartext"/>
    <w:link w:val="KommentarthemaZchn"/>
    <w:rsid w:val="009C141F"/>
    <w:rPr>
      <w:b/>
      <w:bCs/>
      <w:sz w:val="20"/>
      <w:szCs w:val="20"/>
    </w:rPr>
  </w:style>
  <w:style w:type="character" w:customStyle="1" w:styleId="KommentarthemaZchn">
    <w:name w:val="Kommentarthema Zchn"/>
    <w:link w:val="Kommentarthema"/>
    <w:rsid w:val="009C141F"/>
    <w:rPr>
      <w:b/>
      <w:bCs/>
      <w:sz w:val="24"/>
      <w:szCs w:val="24"/>
    </w:rPr>
  </w:style>
  <w:style w:type="paragraph" w:styleId="Endnotentext">
    <w:name w:val="endnote text"/>
    <w:basedOn w:val="Standard"/>
    <w:link w:val="EndnotentextZchn"/>
    <w:rsid w:val="00376BF6"/>
    <w:rPr>
      <w:sz w:val="20"/>
      <w:szCs w:val="20"/>
    </w:rPr>
  </w:style>
  <w:style w:type="character" w:customStyle="1" w:styleId="EndnotentextZchn">
    <w:name w:val="Endnotentext Zchn"/>
    <w:basedOn w:val="Absatz-Standardschriftart"/>
    <w:link w:val="Endnotentext"/>
    <w:rsid w:val="00376BF6"/>
  </w:style>
  <w:style w:type="character" w:styleId="Endnotenzeichen">
    <w:name w:val="endnote reference"/>
    <w:basedOn w:val="Absatz-Standardschriftart"/>
    <w:rsid w:val="00376B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qFormat/>
    <w:rsid w:val="00A8063C"/>
    <w:pPr>
      <w:spacing w:before="100" w:beforeAutospacing="1" w:after="100" w:afterAutospacing="1"/>
      <w:outlineLvl w:val="0"/>
    </w:pPr>
    <w:rPr>
      <w:b/>
      <w:bCs/>
      <w:kern w:val="36"/>
      <w:sz w:val="48"/>
      <w:szCs w:val="48"/>
    </w:rPr>
  </w:style>
  <w:style w:type="paragraph" w:styleId="berschrift2">
    <w:name w:val="heading 2"/>
    <w:basedOn w:val="Standard"/>
    <w:qFormat/>
    <w:rsid w:val="00A8063C"/>
    <w:pPr>
      <w:spacing w:before="100" w:beforeAutospacing="1" w:after="100" w:afterAutospacing="1"/>
      <w:outlineLvl w:val="1"/>
    </w:pPr>
    <w:rPr>
      <w:b/>
      <w:bCs/>
      <w:sz w:val="36"/>
      <w:szCs w:val="36"/>
    </w:rPr>
  </w:style>
  <w:style w:type="paragraph" w:styleId="berschrift5">
    <w:name w:val="heading 5"/>
    <w:basedOn w:val="Standard"/>
    <w:next w:val="Standard"/>
    <w:qFormat/>
    <w:rsid w:val="00A84F1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icht-drucken">
    <w:name w:val="nicht-drucken"/>
    <w:basedOn w:val="Absatz-Standardschriftart"/>
    <w:rsid w:val="00A8063C"/>
  </w:style>
  <w:style w:type="character" w:styleId="Hyperlink">
    <w:name w:val="Hyperlink"/>
    <w:rsid w:val="00A8063C"/>
    <w:rPr>
      <w:color w:val="0000FF"/>
      <w:u w:val="single"/>
    </w:rPr>
  </w:style>
  <w:style w:type="paragraph" w:customStyle="1" w:styleId="Grundtext">
    <w:name w:val="Grundtext"/>
    <w:basedOn w:val="Standard"/>
    <w:rsid w:val="00A8063C"/>
    <w:rPr>
      <w:rFonts w:ascii="Times" w:hAnsi="Times"/>
      <w:color w:val="000000"/>
      <w:sz w:val="20"/>
      <w:szCs w:val="20"/>
    </w:rPr>
  </w:style>
  <w:style w:type="paragraph" w:styleId="StandardWeb">
    <w:name w:val="Normal (Web)"/>
    <w:basedOn w:val="Standard"/>
    <w:rsid w:val="00A84F18"/>
    <w:pPr>
      <w:spacing w:before="100" w:beforeAutospacing="1" w:after="100" w:afterAutospacing="1"/>
    </w:pPr>
  </w:style>
  <w:style w:type="paragraph" w:styleId="Sprechblasentext">
    <w:name w:val="Balloon Text"/>
    <w:basedOn w:val="Standard"/>
    <w:link w:val="SprechblasentextZchn"/>
    <w:rsid w:val="00C30330"/>
    <w:rPr>
      <w:rFonts w:ascii="Lucida Grande" w:hAnsi="Lucida Grande"/>
      <w:sz w:val="18"/>
      <w:szCs w:val="18"/>
    </w:rPr>
  </w:style>
  <w:style w:type="character" w:customStyle="1" w:styleId="SprechblasentextZchn">
    <w:name w:val="Sprechblasentext Zchn"/>
    <w:link w:val="Sprechblasentext"/>
    <w:rsid w:val="00C30330"/>
    <w:rPr>
      <w:rFonts w:ascii="Lucida Grande" w:hAnsi="Lucida Grande"/>
      <w:sz w:val="18"/>
      <w:szCs w:val="18"/>
    </w:rPr>
  </w:style>
  <w:style w:type="character" w:styleId="Kommentarzeichen">
    <w:name w:val="annotation reference"/>
    <w:rsid w:val="009C141F"/>
    <w:rPr>
      <w:sz w:val="18"/>
      <w:szCs w:val="18"/>
    </w:rPr>
  </w:style>
  <w:style w:type="paragraph" w:styleId="Kommentartext">
    <w:name w:val="annotation text"/>
    <w:basedOn w:val="Standard"/>
    <w:link w:val="KommentartextZchn"/>
    <w:rsid w:val="009C141F"/>
  </w:style>
  <w:style w:type="character" w:customStyle="1" w:styleId="KommentartextZchn">
    <w:name w:val="Kommentartext Zchn"/>
    <w:link w:val="Kommentartext"/>
    <w:rsid w:val="009C141F"/>
    <w:rPr>
      <w:sz w:val="24"/>
      <w:szCs w:val="24"/>
    </w:rPr>
  </w:style>
  <w:style w:type="paragraph" w:styleId="Kommentarthema">
    <w:name w:val="annotation subject"/>
    <w:basedOn w:val="Kommentartext"/>
    <w:next w:val="Kommentartext"/>
    <w:link w:val="KommentarthemaZchn"/>
    <w:rsid w:val="009C141F"/>
    <w:rPr>
      <w:b/>
      <w:bCs/>
      <w:sz w:val="20"/>
      <w:szCs w:val="20"/>
    </w:rPr>
  </w:style>
  <w:style w:type="character" w:customStyle="1" w:styleId="KommentarthemaZchn">
    <w:name w:val="Kommentarthema Zchn"/>
    <w:link w:val="Kommentarthema"/>
    <w:rsid w:val="009C141F"/>
    <w:rPr>
      <w:b/>
      <w:bCs/>
      <w:sz w:val="24"/>
      <w:szCs w:val="24"/>
    </w:rPr>
  </w:style>
  <w:style w:type="paragraph" w:styleId="Endnotentext">
    <w:name w:val="endnote text"/>
    <w:basedOn w:val="Standard"/>
    <w:link w:val="EndnotentextZchn"/>
    <w:rsid w:val="00376BF6"/>
    <w:rPr>
      <w:sz w:val="20"/>
      <w:szCs w:val="20"/>
    </w:rPr>
  </w:style>
  <w:style w:type="character" w:customStyle="1" w:styleId="EndnotentextZchn">
    <w:name w:val="Endnotentext Zchn"/>
    <w:basedOn w:val="Absatz-Standardschriftart"/>
    <w:link w:val="Endnotentext"/>
    <w:rsid w:val="00376BF6"/>
  </w:style>
  <w:style w:type="character" w:styleId="Endnotenzeichen">
    <w:name w:val="endnote reference"/>
    <w:basedOn w:val="Absatz-Standardschriftart"/>
    <w:rsid w:val="00376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6435">
      <w:bodyDiv w:val="1"/>
      <w:marLeft w:val="0"/>
      <w:marRight w:val="0"/>
      <w:marTop w:val="0"/>
      <w:marBottom w:val="0"/>
      <w:divBdr>
        <w:top w:val="none" w:sz="0" w:space="0" w:color="auto"/>
        <w:left w:val="none" w:sz="0" w:space="0" w:color="auto"/>
        <w:bottom w:val="none" w:sz="0" w:space="0" w:color="auto"/>
        <w:right w:val="none" w:sz="0" w:space="0" w:color="auto"/>
      </w:divBdr>
    </w:div>
    <w:div w:id="640964614">
      <w:bodyDiv w:val="1"/>
      <w:marLeft w:val="0"/>
      <w:marRight w:val="0"/>
      <w:marTop w:val="0"/>
      <w:marBottom w:val="0"/>
      <w:divBdr>
        <w:top w:val="none" w:sz="0" w:space="0" w:color="auto"/>
        <w:left w:val="none" w:sz="0" w:space="0" w:color="auto"/>
        <w:bottom w:val="none" w:sz="0" w:space="0" w:color="auto"/>
        <w:right w:val="none" w:sz="0" w:space="0" w:color="auto"/>
      </w:divBdr>
    </w:div>
    <w:div w:id="1375929624">
      <w:bodyDiv w:val="1"/>
      <w:marLeft w:val="0"/>
      <w:marRight w:val="0"/>
      <w:marTop w:val="0"/>
      <w:marBottom w:val="0"/>
      <w:divBdr>
        <w:top w:val="none" w:sz="0" w:space="0" w:color="auto"/>
        <w:left w:val="none" w:sz="0" w:space="0" w:color="auto"/>
        <w:bottom w:val="none" w:sz="0" w:space="0" w:color="auto"/>
        <w:right w:val="none" w:sz="0" w:space="0" w:color="auto"/>
      </w:divBdr>
      <w:divsChild>
        <w:div w:id="1838958499">
          <w:marLeft w:val="0"/>
          <w:marRight w:val="0"/>
          <w:marTop w:val="0"/>
          <w:marBottom w:val="0"/>
          <w:divBdr>
            <w:top w:val="none" w:sz="0" w:space="0" w:color="auto"/>
            <w:left w:val="none" w:sz="0" w:space="0" w:color="auto"/>
            <w:bottom w:val="none" w:sz="0" w:space="0" w:color="auto"/>
            <w:right w:val="none" w:sz="0" w:space="0" w:color="auto"/>
          </w:divBdr>
        </w:div>
      </w:divsChild>
    </w:div>
    <w:div w:id="1599292742">
      <w:bodyDiv w:val="1"/>
      <w:marLeft w:val="0"/>
      <w:marRight w:val="0"/>
      <w:marTop w:val="0"/>
      <w:marBottom w:val="0"/>
      <w:divBdr>
        <w:top w:val="none" w:sz="0" w:space="0" w:color="auto"/>
        <w:left w:val="none" w:sz="0" w:space="0" w:color="auto"/>
        <w:bottom w:val="none" w:sz="0" w:space="0" w:color="auto"/>
        <w:right w:val="none" w:sz="0" w:space="0" w:color="auto"/>
      </w:divBdr>
    </w:div>
    <w:div w:id="1708602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e@dgth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D506-88F8-45B0-816D-91E2DF1F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1248</Words>
  <Characters>7866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9096</CharactersWithSpaces>
  <SharedDoc>false</SharedDoc>
  <HLinks>
    <vt:vector size="6" baseType="variant">
      <vt:variant>
        <vt:i4>61</vt:i4>
      </vt:variant>
      <vt:variant>
        <vt:i4>0</vt:i4>
      </vt:variant>
      <vt:variant>
        <vt:i4>0</vt:i4>
      </vt:variant>
      <vt:variant>
        <vt:i4>5</vt:i4>
      </vt:variant>
      <vt:variant>
        <vt:lpwstr>mailto:presse@dgthg.de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Krieger</dc:creator>
  <cp:lastModifiedBy>Thomas Krieger</cp:lastModifiedBy>
  <cp:revision>11</cp:revision>
  <cp:lastPrinted>2015-02-08T17:59:00Z</cp:lastPrinted>
  <dcterms:created xsi:type="dcterms:W3CDTF">2015-02-09T23:26:00Z</dcterms:created>
  <dcterms:modified xsi:type="dcterms:W3CDTF">2015-02-10T16:53:00Z</dcterms:modified>
</cp:coreProperties>
</file>